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1DE" w:rsidRDefault="00020F18">
      <w:pPr>
        <w:pStyle w:val="DefaultParagraph"/>
        <w:jc w:val="both"/>
      </w:pPr>
      <w:r>
        <w:rPr>
          <w:noProof/>
        </w:rPr>
        <mc:AlternateContent>
          <mc:Choice Requires="wps">
            <w:drawing>
              <wp:anchor distT="57150" distB="57150" distL="57150" distR="57150" simplePos="0" relativeHeight="251663360" behindDoc="0" locked="0" layoutInCell="1" allowOverlap="1" wp14:anchorId="492DAC13" wp14:editId="782F2453">
                <wp:simplePos x="0" y="0"/>
                <wp:positionH relativeFrom="page">
                  <wp:posOffset>411480</wp:posOffset>
                </wp:positionH>
                <wp:positionV relativeFrom="page">
                  <wp:posOffset>4143375</wp:posOffset>
                </wp:positionV>
                <wp:extent cx="7029450" cy="55245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7029450" cy="552450"/>
                        </a:xfrm>
                        <a:prstGeom prst="rect">
                          <a:avLst/>
                        </a:prstGeom>
                        <a:noFill/>
                        <a:ln w="9525" cap="flat">
                          <a:noFill/>
                          <a:round/>
                        </a:ln>
                        <a:effectLst/>
                      </wps:spPr>
                      <wps:txbx>
                        <w:txbxContent>
                          <w:p w:rsidR="00BA3F37" w:rsidRPr="00020F18" w:rsidRDefault="000507C7" w:rsidP="00BA3F37">
                            <w:pPr>
                              <w:pStyle w:val="NormalParagraphStyle"/>
                              <w:jc w:val="center"/>
                              <w:rPr>
                                <w:rFonts w:ascii="Calibri" w:hAnsi="Calibri"/>
                                <w:b/>
                                <w:bCs/>
                                <w:color w:val="3110BC"/>
                                <w:sz w:val="28"/>
                                <w:szCs w:val="28"/>
                              </w:rPr>
                            </w:pPr>
                            <w:r>
                              <w:rPr>
                                <w:rFonts w:ascii="Calibri" w:hAnsi="Calibri"/>
                                <w:b/>
                                <w:bCs/>
                                <w:color w:val="3110BC"/>
                                <w:sz w:val="28"/>
                                <w:szCs w:val="28"/>
                              </w:rPr>
                              <w:t>Facilitating</w:t>
                            </w:r>
                            <w:r w:rsidRPr="00020F18">
                              <w:rPr>
                                <w:rFonts w:ascii="Calibri" w:hAnsi="Calibri"/>
                                <w:b/>
                                <w:bCs/>
                                <w:color w:val="3110BC"/>
                                <w:sz w:val="28"/>
                                <w:szCs w:val="28"/>
                              </w:rPr>
                              <w:t xml:space="preserve"> </w:t>
                            </w:r>
                            <w:r w:rsidR="00BA3F37" w:rsidRPr="00020F18">
                              <w:rPr>
                                <w:rFonts w:ascii="Calibri" w:hAnsi="Calibri"/>
                                <w:b/>
                                <w:bCs/>
                                <w:color w:val="3110BC"/>
                                <w:sz w:val="28"/>
                                <w:szCs w:val="28"/>
                              </w:rPr>
                              <w:t xml:space="preserve">Career Development Training </w:t>
                            </w:r>
                            <w:r w:rsidR="00F07C5F" w:rsidRPr="00020F18">
                              <w:rPr>
                                <w:rFonts w:ascii="Calibri" w:hAnsi="Calibri"/>
                                <w:b/>
                                <w:bCs/>
                                <w:color w:val="3110BC"/>
                                <w:sz w:val="28"/>
                                <w:szCs w:val="28"/>
                              </w:rPr>
                              <w:t xml:space="preserve">and </w:t>
                            </w:r>
                            <w:r w:rsidR="00EA6707" w:rsidRPr="00020F18">
                              <w:rPr>
                                <w:rFonts w:ascii="Calibri" w:hAnsi="Calibri"/>
                                <w:b/>
                                <w:bCs/>
                                <w:color w:val="3110BC"/>
                                <w:sz w:val="28"/>
                                <w:szCs w:val="28"/>
                              </w:rPr>
                              <w:t>Veteran Services</w:t>
                            </w:r>
                            <w:r w:rsidR="00F07C5F" w:rsidRPr="00020F18">
                              <w:rPr>
                                <w:rFonts w:ascii="Calibri" w:hAnsi="Calibri"/>
                                <w:b/>
                                <w:bCs/>
                                <w:color w:val="3110BC"/>
                                <w:sz w:val="28"/>
                                <w:szCs w:val="28"/>
                              </w:rPr>
                              <w:t xml:space="preserve"> </w:t>
                            </w:r>
                            <w:r w:rsidR="00BA3F37" w:rsidRPr="00020F18">
                              <w:rPr>
                                <w:rFonts w:ascii="Calibri" w:hAnsi="Calibri"/>
                                <w:b/>
                                <w:bCs/>
                                <w:color w:val="3110BC"/>
                                <w:sz w:val="28"/>
                                <w:szCs w:val="28"/>
                              </w:rPr>
                              <w:t>–</w:t>
                            </w:r>
                            <w:r w:rsidR="00F07C5F" w:rsidRPr="00020F18">
                              <w:rPr>
                                <w:rFonts w:ascii="Calibri" w:hAnsi="Calibri"/>
                                <w:b/>
                                <w:bCs/>
                                <w:color w:val="3110BC"/>
                                <w:sz w:val="28"/>
                                <w:szCs w:val="28"/>
                              </w:rPr>
                              <w:t xml:space="preserve"> </w:t>
                            </w:r>
                          </w:p>
                          <w:p w:rsidR="005571DE" w:rsidRPr="006A1201" w:rsidRDefault="00A143B7" w:rsidP="00BA3F37">
                            <w:pPr>
                              <w:pStyle w:val="NormalParagraphStyle"/>
                              <w:jc w:val="center"/>
                              <w:rPr>
                                <w:rFonts w:ascii="Calibri" w:hAnsi="Calibri"/>
                                <w:color w:val="3110BC"/>
                                <w:sz w:val="32"/>
                                <w:szCs w:val="32"/>
                              </w:rPr>
                            </w:pPr>
                            <w:r w:rsidRPr="00020F18">
                              <w:rPr>
                                <w:rFonts w:ascii="Calibri" w:hAnsi="Calibri"/>
                                <w:b/>
                                <w:bCs/>
                                <w:color w:val="3110BC"/>
                                <w:sz w:val="28"/>
                                <w:szCs w:val="28"/>
                              </w:rPr>
                              <w:t xml:space="preserve">The </w:t>
                            </w:r>
                            <w:r w:rsidR="00F07C5F" w:rsidRPr="00020F18">
                              <w:rPr>
                                <w:rFonts w:ascii="Calibri" w:hAnsi="Calibri"/>
                                <w:b/>
                                <w:bCs/>
                                <w:color w:val="3110BC"/>
                                <w:sz w:val="28"/>
                                <w:szCs w:val="28"/>
                              </w:rPr>
                              <w:t xml:space="preserve">Return on </w:t>
                            </w:r>
                            <w:r w:rsidRPr="00020F18">
                              <w:rPr>
                                <w:rFonts w:ascii="Calibri" w:hAnsi="Calibri"/>
                                <w:b/>
                                <w:bCs/>
                                <w:color w:val="3110BC"/>
                                <w:sz w:val="28"/>
                                <w:szCs w:val="28"/>
                              </w:rPr>
                              <w:t xml:space="preserve">Your </w:t>
                            </w:r>
                            <w:r w:rsidR="00F07C5F" w:rsidRPr="00020F18">
                              <w:rPr>
                                <w:rFonts w:ascii="Calibri" w:hAnsi="Calibri"/>
                                <w:b/>
                                <w:bCs/>
                                <w:color w:val="3110BC"/>
                                <w:sz w:val="28"/>
                                <w:szCs w:val="28"/>
                              </w:rPr>
                              <w:t>Investment</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492DAC13" id="officeArt object" o:spid="_x0000_s1026" style="position:absolute;left:0;text-align:left;margin-left:32.4pt;margin-top:326.25pt;width:553.5pt;height:43.5pt;z-index:251663360;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" filled="f" stroked="f">
                <v:stroke joinstyle="round"/>
                <v:textbox inset="0,0,0,0">
                  <w:txbxContent>
                    <w:p w:rsidR="00BA3F37" w:rsidRPr="00020F18" w:rsidRDefault="000507C7" w:rsidP="00BA3F37">
                      <w:pPr>
                        <w:pStyle w:val="NormalParagraphStyle"/>
                        <w:jc w:val="center"/>
                        <w:rPr>
                          <w:rFonts w:ascii="Calibri" w:hAnsi="Calibri"/>
                          <w:b/>
                          <w:bCs/>
                          <w:color w:val="3110BC"/>
                          <w:sz w:val="28"/>
                          <w:szCs w:val="28"/>
                        </w:rPr>
                      </w:pPr>
                      <w:r>
                        <w:rPr>
                          <w:rFonts w:ascii="Calibri" w:hAnsi="Calibri"/>
                          <w:b/>
                          <w:bCs/>
                          <w:color w:val="3110BC"/>
                          <w:sz w:val="28"/>
                          <w:szCs w:val="28"/>
                        </w:rPr>
                        <w:t>Facilitating</w:t>
                      </w:r>
                      <w:r w:rsidRPr="00020F18">
                        <w:rPr>
                          <w:rFonts w:ascii="Calibri" w:hAnsi="Calibri"/>
                          <w:b/>
                          <w:bCs/>
                          <w:color w:val="3110BC"/>
                          <w:sz w:val="28"/>
                          <w:szCs w:val="28"/>
                        </w:rPr>
                        <w:t xml:space="preserve"> </w:t>
                      </w:r>
                      <w:r w:rsidR="00BA3F37" w:rsidRPr="00020F18">
                        <w:rPr>
                          <w:rFonts w:ascii="Calibri" w:hAnsi="Calibri"/>
                          <w:b/>
                          <w:bCs/>
                          <w:color w:val="3110BC"/>
                          <w:sz w:val="28"/>
                          <w:szCs w:val="28"/>
                        </w:rPr>
                        <w:t xml:space="preserve">Career Development Training </w:t>
                      </w:r>
                      <w:r w:rsidR="00F07C5F" w:rsidRPr="00020F18">
                        <w:rPr>
                          <w:rFonts w:ascii="Calibri" w:hAnsi="Calibri"/>
                          <w:b/>
                          <w:bCs/>
                          <w:color w:val="3110BC"/>
                          <w:sz w:val="28"/>
                          <w:szCs w:val="28"/>
                        </w:rPr>
                        <w:t xml:space="preserve">and </w:t>
                      </w:r>
                      <w:r w:rsidR="00EA6707" w:rsidRPr="00020F18">
                        <w:rPr>
                          <w:rFonts w:ascii="Calibri" w:hAnsi="Calibri"/>
                          <w:b/>
                          <w:bCs/>
                          <w:color w:val="3110BC"/>
                          <w:sz w:val="28"/>
                          <w:szCs w:val="28"/>
                        </w:rPr>
                        <w:t>Veteran Services</w:t>
                      </w:r>
                      <w:r w:rsidR="00F07C5F" w:rsidRPr="00020F18">
                        <w:rPr>
                          <w:rFonts w:ascii="Calibri" w:hAnsi="Calibri"/>
                          <w:b/>
                          <w:bCs/>
                          <w:color w:val="3110BC"/>
                          <w:sz w:val="28"/>
                          <w:szCs w:val="28"/>
                        </w:rPr>
                        <w:t xml:space="preserve"> </w:t>
                      </w:r>
                      <w:r w:rsidR="00BA3F37" w:rsidRPr="00020F18">
                        <w:rPr>
                          <w:rFonts w:ascii="Calibri" w:hAnsi="Calibri"/>
                          <w:b/>
                          <w:bCs/>
                          <w:color w:val="3110BC"/>
                          <w:sz w:val="28"/>
                          <w:szCs w:val="28"/>
                        </w:rPr>
                        <w:t>–</w:t>
                      </w:r>
                      <w:r w:rsidR="00F07C5F" w:rsidRPr="00020F18">
                        <w:rPr>
                          <w:rFonts w:ascii="Calibri" w:hAnsi="Calibri"/>
                          <w:b/>
                          <w:bCs/>
                          <w:color w:val="3110BC"/>
                          <w:sz w:val="28"/>
                          <w:szCs w:val="28"/>
                        </w:rPr>
                        <w:t xml:space="preserve"> </w:t>
                      </w:r>
                    </w:p>
                    <w:p w:rsidR="005571DE" w:rsidRPr="006A1201" w:rsidRDefault="00A143B7" w:rsidP="00BA3F37">
                      <w:pPr>
                        <w:pStyle w:val="NormalParagraphStyle"/>
                        <w:jc w:val="center"/>
                        <w:rPr>
                          <w:rFonts w:ascii="Calibri" w:hAnsi="Calibri"/>
                          <w:color w:val="3110BC"/>
                          <w:sz w:val="32"/>
                          <w:szCs w:val="32"/>
                        </w:rPr>
                      </w:pPr>
                      <w:r w:rsidRPr="00020F18">
                        <w:rPr>
                          <w:rFonts w:ascii="Calibri" w:hAnsi="Calibri"/>
                          <w:b/>
                          <w:bCs/>
                          <w:color w:val="3110BC"/>
                          <w:sz w:val="28"/>
                          <w:szCs w:val="28"/>
                        </w:rPr>
                        <w:t xml:space="preserve">The </w:t>
                      </w:r>
                      <w:r w:rsidR="00F07C5F" w:rsidRPr="00020F18">
                        <w:rPr>
                          <w:rFonts w:ascii="Calibri" w:hAnsi="Calibri"/>
                          <w:b/>
                          <w:bCs/>
                          <w:color w:val="3110BC"/>
                          <w:sz w:val="28"/>
                          <w:szCs w:val="28"/>
                        </w:rPr>
                        <w:t xml:space="preserve">Return on </w:t>
                      </w:r>
                      <w:r w:rsidRPr="00020F18">
                        <w:rPr>
                          <w:rFonts w:ascii="Calibri" w:hAnsi="Calibri"/>
                          <w:b/>
                          <w:bCs/>
                          <w:color w:val="3110BC"/>
                          <w:sz w:val="28"/>
                          <w:szCs w:val="28"/>
                        </w:rPr>
                        <w:t xml:space="preserve">Your </w:t>
                      </w:r>
                      <w:r w:rsidR="00F07C5F" w:rsidRPr="00020F18">
                        <w:rPr>
                          <w:rFonts w:ascii="Calibri" w:hAnsi="Calibri"/>
                          <w:b/>
                          <w:bCs/>
                          <w:color w:val="3110BC"/>
                          <w:sz w:val="28"/>
                          <w:szCs w:val="28"/>
                        </w:rPr>
                        <w:t>Investment</w:t>
                      </w:r>
                    </w:p>
                  </w:txbxContent>
                </v:textbox>
                <w10:wrap anchorx="page" anchory="page"/>
              </v:rect>
            </w:pict>
          </mc:Fallback>
        </mc:AlternateContent>
      </w:r>
      <w:r>
        <w:rPr>
          <w:noProof/>
        </w:rPr>
        <mc:AlternateContent>
          <mc:Choice Requires="wps">
            <w:drawing>
              <wp:anchor distT="152400" distB="152400" distL="152400" distR="152400" simplePos="0" relativeHeight="251682816" behindDoc="0" locked="0" layoutInCell="1" allowOverlap="1" wp14:anchorId="46017905" wp14:editId="418C934D">
                <wp:simplePos x="0" y="0"/>
                <wp:positionH relativeFrom="page">
                  <wp:posOffset>5829300</wp:posOffset>
                </wp:positionH>
                <wp:positionV relativeFrom="page">
                  <wp:posOffset>2759075</wp:posOffset>
                </wp:positionV>
                <wp:extent cx="1270000" cy="1247775"/>
                <wp:effectExtent l="0" t="0" r="6350" b="9525"/>
                <wp:wrapThrough wrapText="bothSides" distL="152400" distR="152400">
                  <wp:wrapPolygon edited="1">
                    <wp:start x="10800" y="0"/>
                    <wp:lineTo x="8738" y="198"/>
                    <wp:lineTo x="6737" y="792"/>
                    <wp:lineTo x="4860" y="1781"/>
                    <wp:lineTo x="3166" y="3166"/>
                    <wp:lineTo x="1782" y="4860"/>
                    <wp:lineTo x="793" y="6738"/>
                    <wp:lineTo x="200" y="8738"/>
                    <wp:lineTo x="3" y="10800"/>
                    <wp:lineTo x="200" y="12862"/>
                    <wp:lineTo x="793" y="14862"/>
                    <wp:lineTo x="1782" y="16740"/>
                    <wp:lineTo x="3166" y="18434"/>
                    <wp:lineTo x="4860" y="19818"/>
                    <wp:lineTo x="6738" y="20807"/>
                    <wp:lineTo x="8738" y="21400"/>
                    <wp:lineTo x="10800" y="21597"/>
                    <wp:lineTo x="12862" y="21400"/>
                    <wp:lineTo x="14862" y="20807"/>
                    <wp:lineTo x="16740" y="19818"/>
                    <wp:lineTo x="18434" y="18434"/>
                    <wp:lineTo x="19818" y="16740"/>
                    <wp:lineTo x="20807" y="14862"/>
                    <wp:lineTo x="21400" y="12862"/>
                    <wp:lineTo x="21597" y="10800"/>
                    <wp:lineTo x="21400" y="8738"/>
                    <wp:lineTo x="20807" y="6738"/>
                    <wp:lineTo x="19818" y="4860"/>
                    <wp:lineTo x="18434" y="3166"/>
                    <wp:lineTo x="16740" y="1781"/>
                    <wp:lineTo x="14863" y="792"/>
                    <wp:lineTo x="12862" y="198"/>
                    <wp:lineTo x="10800" y="0"/>
                  </wp:wrapPolygon>
                </wp:wrapThrough>
                <wp:docPr id="1073741848" name="officeArt object"/>
                <wp:cNvGraphicFramePr/>
                <a:graphic xmlns:a="http://schemas.openxmlformats.org/drawingml/2006/main">
                  <a:graphicData uri="http://schemas.microsoft.com/office/word/2010/wordprocessingShape">
                    <wps:wsp>
                      <wps:cNvSpPr/>
                      <wps:spPr>
                        <a:xfrm>
                          <a:off x="0" y="0"/>
                          <a:ext cx="1270000" cy="1247775"/>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path>
                          </a:pathLst>
                        </a:custGeom>
                        <a:solidFill>
                          <a:srgbClr val="FFFFFF"/>
                        </a:solidFill>
                        <a:ln w="12700" cap="flat">
                          <a:noFill/>
                          <a:miter lim="400000"/>
                        </a:ln>
                        <a:effectLst/>
                      </wps:spPr>
                      <wps:txbx>
                        <w:txbxContent>
                          <w:p w:rsidR="005571DE" w:rsidRPr="003B3861" w:rsidRDefault="00F07C5F">
                            <w:pPr>
                              <w:pStyle w:val="NormalParagraphStyle"/>
                              <w:spacing w:line="579" w:lineRule="exact"/>
                              <w:jc w:val="center"/>
                              <w:rPr>
                                <w:rFonts w:ascii="Calibri" w:eastAsia="Helvetica Neue Bold Condensed" w:hAnsi="Calibri" w:cs="Helvetica Neue Bold Condensed"/>
                                <w:color w:val="005392"/>
                                <w:spacing w:val="23"/>
                                <w:sz w:val="56"/>
                                <w:szCs w:val="56"/>
                              </w:rPr>
                            </w:pPr>
                            <w:r w:rsidRPr="003B3861">
                              <w:rPr>
                                <w:rFonts w:ascii="Calibri" w:hAnsi="Calibri"/>
                                <w:color w:val="005392"/>
                                <w:spacing w:val="98"/>
                                <w:sz w:val="56"/>
                                <w:szCs w:val="56"/>
                              </w:rPr>
                              <w:t>4</w:t>
                            </w:r>
                          </w:p>
                          <w:p w:rsidR="005571DE" w:rsidRPr="003B3861" w:rsidRDefault="003B3861" w:rsidP="003B3861">
                            <w:pPr>
                              <w:pStyle w:val="NormalParagraphStyle"/>
                              <w:jc w:val="center"/>
                              <w:rPr>
                                <w:rFonts w:ascii="Calibri" w:hAnsi="Calibri"/>
                                <w:color w:val="005392"/>
                                <w:sz w:val="23"/>
                                <w:szCs w:val="23"/>
                              </w:rPr>
                            </w:pPr>
                            <w:r w:rsidRPr="003B3861">
                              <w:rPr>
                                <w:rFonts w:ascii="Calibri" w:hAnsi="Calibri" w:cs="Arial"/>
                                <w:color w:val="005392"/>
                                <w:sz w:val="23"/>
                                <w:szCs w:val="23"/>
                                <w:shd w:val="clear" w:color="auto" w:fill="FFFFFF"/>
                              </w:rPr>
                              <w:t>Analyzing LMI and BLS data</w:t>
                            </w:r>
                          </w:p>
                        </w:txbxContent>
                      </wps:txbx>
                      <wps:bodyPr wrap="square" lIns="101600" tIns="101600" rIns="101600" bIns="101600" numCol="1" anchor="ctr">
                        <a:noAutofit/>
                      </wps:bodyPr>
                    </wps:wsp>
                  </a:graphicData>
                </a:graphic>
                <wp14:sizeRelV relativeFrom="margin">
                  <wp14:pctHeight>0</wp14:pctHeight>
                </wp14:sizeRelV>
              </wp:anchor>
            </w:drawing>
          </mc:Choice>
          <mc:Fallback>
            <w:pict>
              <v:shape w14:anchorId="46017905" id="_x0000_s1027" style="position:absolute;left:0;text-align:left;margin-left:459pt;margin-top:217.25pt;width:100pt;height:98.25pt;z-index:251682816;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middle" coordsize="19679,19679" o:spt="100" wrapcoords="635000 0 513762 11438 396111 45752 285750 102884 186149 182891 104775 280749 46625 389236 11759 504771 176 623888 11759 743004 46625 858539 104775 967026 186149 1064884 285750 1144834 396169 1201965 513762 1236222 635000 1247602 756238 1236222 873831 1201965 984250 1144834 1083851 1064884 1165225 967026 1223375 858539 1258241 743004 1269824 623888 1258241 504771 1223375 389236 1165225 280749 1083851 182891 984250 102884 873889 45752 756238 11438 6350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" adj="-11796480,,5400" path="m16796,2882v3843,3842,3843,10072,,13914c12954,20639,6724,20639,2882,16796,-961,12954,-961,6724,2882,2882v3842,-3843,10072,-3843,13914,e" stroked="f" strokeweight="1pt">
                <v:stroke miterlimit="4" joinstyle="miter"/>
                <v:formulas/>
                <v:path arrowok="t" o:extrusionok="f" o:connecttype="custom" o:connectlocs="635000,623888;635000,623888;635000,623888;635000,623888" o:connectangles="0,90,180,270" textboxrect="0,0,19679,19679"/>
                <v:textbox inset="8pt,8pt,8pt,8pt">
                  <w:txbxContent>
                    <w:p w:rsidR="005571DE" w:rsidRPr="003B3861" w:rsidRDefault="00F07C5F">
                      <w:pPr>
                        <w:pStyle w:val="NormalParagraphStyle"/>
                        <w:spacing w:line="579" w:lineRule="exact"/>
                        <w:jc w:val="center"/>
                        <w:rPr>
                          <w:rFonts w:ascii="Calibri" w:eastAsia="Helvetica Neue Bold Condensed" w:hAnsi="Calibri" w:cs="Helvetica Neue Bold Condensed"/>
                          <w:color w:val="005392"/>
                          <w:spacing w:val="23"/>
                          <w:sz w:val="56"/>
                          <w:szCs w:val="56"/>
                        </w:rPr>
                      </w:pPr>
                      <w:r w:rsidRPr="003B3861">
                        <w:rPr>
                          <w:rFonts w:ascii="Calibri" w:hAnsi="Calibri"/>
                          <w:color w:val="005392"/>
                          <w:spacing w:val="98"/>
                          <w:sz w:val="56"/>
                          <w:szCs w:val="56"/>
                        </w:rPr>
                        <w:t>4</w:t>
                      </w:r>
                    </w:p>
                    <w:p w:rsidR="005571DE" w:rsidRPr="003B3861" w:rsidRDefault="003B3861" w:rsidP="003B3861">
                      <w:pPr>
                        <w:pStyle w:val="NormalParagraphStyle"/>
                        <w:jc w:val="center"/>
                        <w:rPr>
                          <w:rFonts w:ascii="Calibri" w:hAnsi="Calibri"/>
                          <w:color w:val="005392"/>
                          <w:sz w:val="23"/>
                          <w:szCs w:val="23"/>
                        </w:rPr>
                      </w:pPr>
                      <w:r w:rsidRPr="003B3861">
                        <w:rPr>
                          <w:rFonts w:ascii="Calibri" w:hAnsi="Calibri" w:cs="Arial"/>
                          <w:color w:val="005392"/>
                          <w:sz w:val="23"/>
                          <w:szCs w:val="23"/>
                          <w:shd w:val="clear" w:color="auto" w:fill="FFFFFF"/>
                        </w:rPr>
                        <w:t>Analyzing LMI and BLS data</w:t>
                      </w:r>
                    </w:p>
                  </w:txbxContent>
                </v:textbox>
                <w10:wrap type="through" anchorx="page" anchory="page"/>
              </v:shape>
            </w:pict>
          </mc:Fallback>
        </mc:AlternateContent>
      </w:r>
      <w:r>
        <w:rPr>
          <w:noProof/>
        </w:rPr>
        <mc:AlternateContent>
          <mc:Choice Requires="wps">
            <w:drawing>
              <wp:anchor distT="152400" distB="152400" distL="152400" distR="152400" simplePos="0" relativeHeight="251681792" behindDoc="0" locked="0" layoutInCell="1" allowOverlap="1" wp14:anchorId="48FBCCAF" wp14:editId="7EE83BFF">
                <wp:simplePos x="0" y="0"/>
                <wp:positionH relativeFrom="page">
                  <wp:posOffset>4143375</wp:posOffset>
                </wp:positionH>
                <wp:positionV relativeFrom="page">
                  <wp:posOffset>2771775</wp:posOffset>
                </wp:positionV>
                <wp:extent cx="1270000" cy="1244600"/>
                <wp:effectExtent l="0" t="0" r="6350" b="0"/>
                <wp:wrapThrough wrapText="bothSides" distL="152400" distR="152400">
                  <wp:wrapPolygon edited="1">
                    <wp:start x="10800" y="0"/>
                    <wp:lineTo x="8738" y="198"/>
                    <wp:lineTo x="6737" y="792"/>
                    <wp:lineTo x="4860" y="1781"/>
                    <wp:lineTo x="3166" y="3166"/>
                    <wp:lineTo x="1782" y="4860"/>
                    <wp:lineTo x="793" y="6738"/>
                    <wp:lineTo x="200" y="8738"/>
                    <wp:lineTo x="3" y="10800"/>
                    <wp:lineTo x="200" y="12862"/>
                    <wp:lineTo x="793" y="14862"/>
                    <wp:lineTo x="1782" y="16740"/>
                    <wp:lineTo x="3166" y="18434"/>
                    <wp:lineTo x="4860" y="19818"/>
                    <wp:lineTo x="6738" y="20807"/>
                    <wp:lineTo x="8738" y="21400"/>
                    <wp:lineTo x="10800" y="21597"/>
                    <wp:lineTo x="12862" y="21400"/>
                    <wp:lineTo x="14862" y="20807"/>
                    <wp:lineTo x="16740" y="19818"/>
                    <wp:lineTo x="18434" y="18434"/>
                    <wp:lineTo x="19818" y="16740"/>
                    <wp:lineTo x="20807" y="14862"/>
                    <wp:lineTo x="21400" y="12862"/>
                    <wp:lineTo x="21597" y="10800"/>
                    <wp:lineTo x="21400" y="8738"/>
                    <wp:lineTo x="20807" y="6738"/>
                    <wp:lineTo x="19818" y="4860"/>
                    <wp:lineTo x="18434" y="3166"/>
                    <wp:lineTo x="16740" y="1781"/>
                    <wp:lineTo x="14863" y="792"/>
                    <wp:lineTo x="12862" y="198"/>
                    <wp:lineTo x="10800" y="0"/>
                  </wp:wrapPolygon>
                </wp:wrapThrough>
                <wp:docPr id="1073741847" name="officeArt object"/>
                <wp:cNvGraphicFramePr/>
                <a:graphic xmlns:a="http://schemas.openxmlformats.org/drawingml/2006/main">
                  <a:graphicData uri="http://schemas.microsoft.com/office/word/2010/wordprocessingShape">
                    <wps:wsp>
                      <wps:cNvSpPr/>
                      <wps:spPr>
                        <a:xfrm>
                          <a:off x="0" y="0"/>
                          <a:ext cx="1270000" cy="1244600"/>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path>
                          </a:pathLst>
                        </a:custGeom>
                        <a:solidFill>
                          <a:srgbClr val="FFFFFF"/>
                        </a:solidFill>
                        <a:ln w="12700" cap="flat">
                          <a:noFill/>
                          <a:miter lim="400000"/>
                        </a:ln>
                        <a:effectLst/>
                      </wps:spPr>
                      <wps:txbx>
                        <w:txbxContent>
                          <w:p w:rsidR="005571DE" w:rsidRPr="003B3861" w:rsidRDefault="00F07C5F" w:rsidP="00F76F59">
                            <w:pPr>
                              <w:pStyle w:val="NormalParagraphStyle"/>
                              <w:spacing w:line="579" w:lineRule="exact"/>
                              <w:jc w:val="center"/>
                              <w:rPr>
                                <w:rFonts w:ascii="Calibri" w:eastAsia="Helvetica Neue Bold Condensed" w:hAnsi="Calibri" w:cs="Helvetica Neue Bold Condensed"/>
                                <w:color w:val="005392"/>
                                <w:spacing w:val="23"/>
                                <w:sz w:val="56"/>
                                <w:szCs w:val="56"/>
                              </w:rPr>
                            </w:pPr>
                            <w:r w:rsidRPr="003B3861">
                              <w:rPr>
                                <w:rFonts w:ascii="Calibri" w:hAnsi="Calibri"/>
                                <w:color w:val="005392"/>
                                <w:spacing w:val="98"/>
                                <w:sz w:val="56"/>
                                <w:szCs w:val="56"/>
                              </w:rPr>
                              <w:t>3</w:t>
                            </w:r>
                          </w:p>
                          <w:p w:rsidR="005571DE" w:rsidRPr="003B3861" w:rsidRDefault="00F07C5F">
                            <w:pPr>
                              <w:pStyle w:val="NormalParagraphStyle"/>
                              <w:jc w:val="center"/>
                              <w:rPr>
                                <w:rFonts w:ascii="Helvetica Neue Bold Condensed"/>
                                <w:color w:val="005392"/>
                                <w:spacing w:val="23"/>
                                <w:sz w:val="23"/>
                                <w:szCs w:val="23"/>
                              </w:rPr>
                            </w:pPr>
                            <w:r w:rsidRPr="003B3861">
                              <w:rPr>
                                <w:rFonts w:ascii="Calibri" w:hAnsi="Calibri"/>
                                <w:color w:val="005392"/>
                                <w:spacing w:val="23"/>
                                <w:sz w:val="23"/>
                                <w:szCs w:val="23"/>
                              </w:rPr>
                              <w:t>Assessmen</w:t>
                            </w:r>
                            <w:r w:rsidRPr="003B3861">
                              <w:rPr>
                                <w:rFonts w:ascii="Helvetica Neue Bold Condensed"/>
                                <w:color w:val="005392"/>
                                <w:spacing w:val="23"/>
                                <w:sz w:val="23"/>
                                <w:szCs w:val="23"/>
                              </w:rPr>
                              <w:t>t</w:t>
                            </w:r>
                          </w:p>
                          <w:p w:rsidR="000431EE" w:rsidRDefault="000431EE">
                            <w:pPr>
                              <w:pStyle w:val="NormalParagraphStyle"/>
                              <w:jc w:val="center"/>
                            </w:pPr>
                          </w:p>
                        </w:txbxContent>
                      </wps:txbx>
                      <wps:bodyPr wrap="square" lIns="101600" tIns="101600" rIns="101600" bIns="101600" numCol="1" anchor="ctr">
                        <a:noAutofit/>
                      </wps:bodyPr>
                    </wps:wsp>
                  </a:graphicData>
                </a:graphic>
                <wp14:sizeRelV relativeFrom="margin">
                  <wp14:pctHeight>0</wp14:pctHeight>
                </wp14:sizeRelV>
              </wp:anchor>
            </w:drawing>
          </mc:Choice>
          <mc:Fallback>
            <w:pict>
              <v:shape w14:anchorId="48FBCCAF" id="_x0000_s1028" style="position:absolute;left:0;text-align:left;margin-left:326.25pt;margin-top:218.25pt;width:100pt;height:98pt;z-index:251681792;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middle" coordsize="19679,19679" o:spt="100" wrapcoords="635000 0 513762 11409 396111 45635 285750 102622 186149 182426 104775 280035 46625 388246 11759 503487 176 622300 11759 741113 46625 856354 104775 964565 186149 1062174 285750 1141921 396169 1198907 513762 1233076 635000 1244427 756238 1233076 873831 1198907 984250 1141921 1083851 1062174 1165225 964565 1223375 856354 1258241 741113 1269824 622300 1258241 503487 1223375 388246 1165225 280035 1083851 182426 984250 102622 873889 45635 756238 11409 6350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" adj="-11796480,,5400" path="m16796,2882v3843,3842,3843,10072,,13914c12954,20639,6724,20639,2882,16796,-961,12954,-961,6724,2882,2882v3842,-3843,10072,-3843,13914,e" stroked="f" strokeweight="1pt">
                <v:stroke miterlimit="4" joinstyle="miter"/>
                <v:formulas/>
                <v:path arrowok="t" o:extrusionok="f" o:connecttype="custom" o:connectlocs="635000,622300;635000,622300;635000,622300;635000,622300" o:connectangles="0,90,180,270" textboxrect="0,0,19679,19679"/>
                <v:textbox inset="8pt,8pt,8pt,8pt">
                  <w:txbxContent>
                    <w:p w:rsidR="005571DE" w:rsidRPr="003B3861" w:rsidRDefault="00F07C5F" w:rsidP="00F76F59">
                      <w:pPr>
                        <w:pStyle w:val="NormalParagraphStyle"/>
                        <w:spacing w:line="579" w:lineRule="exact"/>
                        <w:jc w:val="center"/>
                        <w:rPr>
                          <w:rFonts w:ascii="Calibri" w:eastAsia="Helvetica Neue Bold Condensed" w:hAnsi="Calibri" w:cs="Helvetica Neue Bold Condensed"/>
                          <w:color w:val="005392"/>
                          <w:spacing w:val="23"/>
                          <w:sz w:val="56"/>
                          <w:szCs w:val="56"/>
                        </w:rPr>
                      </w:pPr>
                      <w:r w:rsidRPr="003B3861">
                        <w:rPr>
                          <w:rFonts w:ascii="Calibri" w:hAnsi="Calibri"/>
                          <w:color w:val="005392"/>
                          <w:spacing w:val="98"/>
                          <w:sz w:val="56"/>
                          <w:szCs w:val="56"/>
                        </w:rPr>
                        <w:t>3</w:t>
                      </w:r>
                    </w:p>
                    <w:p w:rsidR="005571DE" w:rsidRPr="003B3861" w:rsidRDefault="00F07C5F">
                      <w:pPr>
                        <w:pStyle w:val="NormalParagraphStyle"/>
                        <w:jc w:val="center"/>
                        <w:rPr>
                          <w:rFonts w:ascii="Helvetica Neue Bold Condensed"/>
                          <w:color w:val="005392"/>
                          <w:spacing w:val="23"/>
                          <w:sz w:val="23"/>
                          <w:szCs w:val="23"/>
                        </w:rPr>
                      </w:pPr>
                      <w:r w:rsidRPr="003B3861">
                        <w:rPr>
                          <w:rFonts w:ascii="Calibri" w:hAnsi="Calibri"/>
                          <w:color w:val="005392"/>
                          <w:spacing w:val="23"/>
                          <w:sz w:val="23"/>
                          <w:szCs w:val="23"/>
                        </w:rPr>
                        <w:t>Assessmen</w:t>
                      </w:r>
                      <w:r w:rsidRPr="003B3861">
                        <w:rPr>
                          <w:rFonts w:ascii="Helvetica Neue Bold Condensed"/>
                          <w:color w:val="005392"/>
                          <w:spacing w:val="23"/>
                          <w:sz w:val="23"/>
                          <w:szCs w:val="23"/>
                        </w:rPr>
                        <w:t>t</w:t>
                      </w:r>
                    </w:p>
                    <w:p w:rsidR="000431EE" w:rsidRDefault="000431EE">
                      <w:pPr>
                        <w:pStyle w:val="NormalParagraphStyle"/>
                        <w:jc w:val="center"/>
                      </w:pPr>
                    </w:p>
                  </w:txbxContent>
                </v:textbox>
                <w10:wrap type="through" anchorx="page" anchory="page"/>
              </v:shape>
            </w:pict>
          </mc:Fallback>
        </mc:AlternateContent>
      </w:r>
      <w:r>
        <w:rPr>
          <w:noProof/>
        </w:rPr>
        <mc:AlternateContent>
          <mc:Choice Requires="wps">
            <w:drawing>
              <wp:anchor distT="152400" distB="152400" distL="152400" distR="152400" simplePos="0" relativeHeight="251680768" behindDoc="0" locked="0" layoutInCell="1" allowOverlap="1" wp14:anchorId="2E52B174" wp14:editId="356E86BC">
                <wp:simplePos x="0" y="0"/>
                <wp:positionH relativeFrom="page">
                  <wp:posOffset>2409825</wp:posOffset>
                </wp:positionH>
                <wp:positionV relativeFrom="page">
                  <wp:posOffset>2771775</wp:posOffset>
                </wp:positionV>
                <wp:extent cx="1270000" cy="1247775"/>
                <wp:effectExtent l="0" t="0" r="6350" b="9525"/>
                <wp:wrapThrough wrapText="bothSides" distL="152400" distR="152400">
                  <wp:wrapPolygon edited="1">
                    <wp:start x="10800" y="0"/>
                    <wp:lineTo x="8738" y="198"/>
                    <wp:lineTo x="6737" y="792"/>
                    <wp:lineTo x="4860" y="1781"/>
                    <wp:lineTo x="3166" y="3166"/>
                    <wp:lineTo x="1782" y="4860"/>
                    <wp:lineTo x="793" y="6738"/>
                    <wp:lineTo x="200" y="8738"/>
                    <wp:lineTo x="3" y="10800"/>
                    <wp:lineTo x="200" y="12862"/>
                    <wp:lineTo x="793" y="14862"/>
                    <wp:lineTo x="1782" y="16740"/>
                    <wp:lineTo x="3166" y="18434"/>
                    <wp:lineTo x="4860" y="19818"/>
                    <wp:lineTo x="6738" y="20807"/>
                    <wp:lineTo x="8738" y="21400"/>
                    <wp:lineTo x="10800" y="21597"/>
                    <wp:lineTo x="12862" y="21400"/>
                    <wp:lineTo x="14862" y="20807"/>
                    <wp:lineTo x="16740" y="19818"/>
                    <wp:lineTo x="18434" y="18434"/>
                    <wp:lineTo x="19818" y="16740"/>
                    <wp:lineTo x="20807" y="14862"/>
                    <wp:lineTo x="21400" y="12862"/>
                    <wp:lineTo x="21597" y="10800"/>
                    <wp:lineTo x="21400" y="8738"/>
                    <wp:lineTo x="20807" y="6738"/>
                    <wp:lineTo x="19818" y="4860"/>
                    <wp:lineTo x="18434" y="3166"/>
                    <wp:lineTo x="16740" y="1781"/>
                    <wp:lineTo x="14863" y="792"/>
                    <wp:lineTo x="12862" y="198"/>
                    <wp:lineTo x="10800" y="0"/>
                  </wp:wrapPolygon>
                </wp:wrapThrough>
                <wp:docPr id="1073741846" name="officeArt object"/>
                <wp:cNvGraphicFramePr/>
                <a:graphic xmlns:a="http://schemas.openxmlformats.org/drawingml/2006/main">
                  <a:graphicData uri="http://schemas.microsoft.com/office/word/2010/wordprocessingShape">
                    <wps:wsp>
                      <wps:cNvSpPr/>
                      <wps:spPr>
                        <a:xfrm>
                          <a:off x="0" y="0"/>
                          <a:ext cx="1270000" cy="1247775"/>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path>
                          </a:pathLst>
                        </a:custGeom>
                        <a:solidFill>
                          <a:srgbClr val="FFFFFF"/>
                        </a:solidFill>
                        <a:ln w="12700" cap="flat">
                          <a:noFill/>
                          <a:miter lim="400000"/>
                        </a:ln>
                        <a:effectLst/>
                      </wps:spPr>
                      <wps:txbx>
                        <w:txbxContent>
                          <w:p w:rsidR="005571DE" w:rsidRPr="003B3861" w:rsidRDefault="00F07C5F">
                            <w:pPr>
                              <w:pStyle w:val="NormalParagraphStyle"/>
                              <w:spacing w:line="579" w:lineRule="exact"/>
                              <w:jc w:val="center"/>
                              <w:rPr>
                                <w:rFonts w:ascii="Calibri" w:eastAsia="Helvetica Neue Bold Condensed" w:hAnsi="Calibri" w:cs="Helvetica Neue Bold Condensed"/>
                                <w:color w:val="005392"/>
                                <w:spacing w:val="23"/>
                                <w:sz w:val="56"/>
                                <w:szCs w:val="56"/>
                              </w:rPr>
                            </w:pPr>
                            <w:r w:rsidRPr="003B3861">
                              <w:rPr>
                                <w:rFonts w:ascii="Calibri" w:hAnsi="Calibri"/>
                                <w:color w:val="005392"/>
                                <w:spacing w:val="98"/>
                                <w:sz w:val="56"/>
                                <w:szCs w:val="56"/>
                              </w:rPr>
                              <w:t>2</w:t>
                            </w:r>
                          </w:p>
                          <w:p w:rsidR="005571DE" w:rsidRPr="003B3861" w:rsidRDefault="00A30597">
                            <w:pPr>
                              <w:pStyle w:val="NormalParagraphStyle"/>
                              <w:jc w:val="center"/>
                              <w:rPr>
                                <w:rFonts w:ascii="Calibri" w:hAnsi="Calibri"/>
                                <w:color w:val="005392"/>
                              </w:rPr>
                            </w:pPr>
                            <w:r>
                              <w:rPr>
                                <w:rFonts w:ascii="Calibri" w:hAnsi="Calibri"/>
                                <w:color w:val="005392"/>
                                <w:spacing w:val="23"/>
                                <w:sz w:val="23"/>
                                <w:szCs w:val="23"/>
                              </w:rPr>
                              <w:t>Employability</w:t>
                            </w:r>
                            <w:r w:rsidR="00F07C5F" w:rsidRPr="003B3861">
                              <w:rPr>
                                <w:rFonts w:ascii="Calibri" w:hAnsi="Calibri"/>
                                <w:color w:val="005392"/>
                                <w:spacing w:val="23"/>
                                <w:sz w:val="23"/>
                                <w:szCs w:val="23"/>
                              </w:rPr>
                              <w:t xml:space="preserve"> Skills</w:t>
                            </w:r>
                          </w:p>
                        </w:txbxContent>
                      </wps:txbx>
                      <wps:bodyPr wrap="square" lIns="101600" tIns="101600" rIns="101600" bIns="101600" numCol="1" anchor="ctr">
                        <a:noAutofit/>
                      </wps:bodyPr>
                    </wps:wsp>
                  </a:graphicData>
                </a:graphic>
                <wp14:sizeRelV relativeFrom="margin">
                  <wp14:pctHeight>0</wp14:pctHeight>
                </wp14:sizeRelV>
              </wp:anchor>
            </w:drawing>
          </mc:Choice>
          <mc:Fallback>
            <w:pict>
              <v:shape w14:anchorId="2E52B174" id="_x0000_s1029" style="position:absolute;left:0;text-align:left;margin-left:189.75pt;margin-top:218.25pt;width:100pt;height:98.25pt;z-index:25168076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middle" coordsize="19679,19679" o:spt="100" wrapcoords="635000 0 513762 11438 396111 45752 285750 102884 186149 182891 104775 280749 46625 389236 11759 504771 176 623888 11759 743004 46625 858539 104775 967026 186149 1064884 285750 1144834 396169 1201965 513762 1236222 635000 1247602 756238 1236222 873831 1201965 984250 1144834 1083851 1064884 1165225 967026 1223375 858539 1258241 743004 1269824 623888 1258241 504771 1223375 389236 1165225 280749 1083851 182891 984250 102884 873889 45752 756238 11438 6350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" adj="-11796480,,5400" path="m16796,2882v3843,3842,3843,10072,,13914c12954,20639,6724,20639,2882,16796,-961,12954,-961,6724,2882,2882v3842,-3843,10072,-3843,13914,e" stroked="f" strokeweight="1pt">
                <v:stroke miterlimit="4" joinstyle="miter"/>
                <v:formulas/>
                <v:path arrowok="t" o:extrusionok="f" o:connecttype="custom" o:connectlocs="635000,623888;635000,623888;635000,623888;635000,623888" o:connectangles="0,90,180,270" textboxrect="0,0,19679,19679"/>
                <v:textbox inset="8pt,8pt,8pt,8pt">
                  <w:txbxContent>
                    <w:p w:rsidR="005571DE" w:rsidRPr="003B3861" w:rsidRDefault="00F07C5F">
                      <w:pPr>
                        <w:pStyle w:val="NormalParagraphStyle"/>
                        <w:spacing w:line="579" w:lineRule="exact"/>
                        <w:jc w:val="center"/>
                        <w:rPr>
                          <w:rFonts w:ascii="Calibri" w:eastAsia="Helvetica Neue Bold Condensed" w:hAnsi="Calibri" w:cs="Helvetica Neue Bold Condensed"/>
                          <w:color w:val="005392"/>
                          <w:spacing w:val="23"/>
                          <w:sz w:val="56"/>
                          <w:szCs w:val="56"/>
                        </w:rPr>
                      </w:pPr>
                      <w:r w:rsidRPr="003B3861">
                        <w:rPr>
                          <w:rFonts w:ascii="Calibri" w:hAnsi="Calibri"/>
                          <w:color w:val="005392"/>
                          <w:spacing w:val="98"/>
                          <w:sz w:val="56"/>
                          <w:szCs w:val="56"/>
                        </w:rPr>
                        <w:t>2</w:t>
                      </w:r>
                    </w:p>
                    <w:p w:rsidR="005571DE" w:rsidRPr="003B3861" w:rsidRDefault="00A30597">
                      <w:pPr>
                        <w:pStyle w:val="NormalParagraphStyle"/>
                        <w:jc w:val="center"/>
                        <w:rPr>
                          <w:rFonts w:ascii="Calibri" w:hAnsi="Calibri"/>
                          <w:color w:val="005392"/>
                        </w:rPr>
                      </w:pPr>
                      <w:r>
                        <w:rPr>
                          <w:rFonts w:ascii="Calibri" w:hAnsi="Calibri"/>
                          <w:color w:val="005392"/>
                          <w:spacing w:val="23"/>
                          <w:sz w:val="23"/>
                          <w:szCs w:val="23"/>
                        </w:rPr>
                        <w:t>Employability</w:t>
                      </w:r>
                      <w:r w:rsidR="00F07C5F" w:rsidRPr="003B3861">
                        <w:rPr>
                          <w:rFonts w:ascii="Calibri" w:hAnsi="Calibri"/>
                          <w:color w:val="005392"/>
                          <w:spacing w:val="23"/>
                          <w:sz w:val="23"/>
                          <w:szCs w:val="23"/>
                        </w:rPr>
                        <w:t xml:space="preserve"> Skills</w:t>
                      </w:r>
                    </w:p>
                  </w:txbxContent>
                </v:textbox>
                <w10:wrap type="through" anchorx="page" anchory="page"/>
              </v:shape>
            </w:pict>
          </mc:Fallback>
        </mc:AlternateContent>
      </w:r>
      <w:r>
        <w:rPr>
          <w:noProof/>
        </w:rPr>
        <mc:AlternateContent>
          <mc:Choice Requires="wps">
            <w:drawing>
              <wp:anchor distT="152400" distB="152400" distL="152400" distR="152400" simplePos="0" relativeHeight="251679744" behindDoc="0" locked="0" layoutInCell="1" allowOverlap="1" wp14:anchorId="6C339ABC" wp14:editId="12C4003B">
                <wp:simplePos x="0" y="0"/>
                <wp:positionH relativeFrom="page">
                  <wp:posOffset>695325</wp:posOffset>
                </wp:positionH>
                <wp:positionV relativeFrom="page">
                  <wp:posOffset>2790825</wp:posOffset>
                </wp:positionV>
                <wp:extent cx="1270000" cy="1238250"/>
                <wp:effectExtent l="0" t="0" r="6350" b="0"/>
                <wp:wrapThrough wrapText="bothSides" distL="152400" distR="152400">
                  <wp:wrapPolygon edited="1">
                    <wp:start x="10800" y="0"/>
                    <wp:lineTo x="8738" y="198"/>
                    <wp:lineTo x="6737" y="792"/>
                    <wp:lineTo x="4860" y="1781"/>
                    <wp:lineTo x="3166" y="3166"/>
                    <wp:lineTo x="1782" y="4860"/>
                    <wp:lineTo x="793" y="6738"/>
                    <wp:lineTo x="200" y="8738"/>
                    <wp:lineTo x="3" y="10800"/>
                    <wp:lineTo x="200" y="12862"/>
                    <wp:lineTo x="793" y="14862"/>
                    <wp:lineTo x="1782" y="16740"/>
                    <wp:lineTo x="3166" y="18434"/>
                    <wp:lineTo x="4860" y="19818"/>
                    <wp:lineTo x="6738" y="20807"/>
                    <wp:lineTo x="8738" y="21400"/>
                    <wp:lineTo x="10800" y="21597"/>
                    <wp:lineTo x="12862" y="21400"/>
                    <wp:lineTo x="14862" y="20807"/>
                    <wp:lineTo x="16740" y="19818"/>
                    <wp:lineTo x="18434" y="18434"/>
                    <wp:lineTo x="19818" y="16740"/>
                    <wp:lineTo x="20807" y="14862"/>
                    <wp:lineTo x="21400" y="12862"/>
                    <wp:lineTo x="21597" y="10800"/>
                    <wp:lineTo x="21400" y="8738"/>
                    <wp:lineTo x="20807" y="6738"/>
                    <wp:lineTo x="19818" y="4860"/>
                    <wp:lineTo x="18434" y="3166"/>
                    <wp:lineTo x="16740" y="1781"/>
                    <wp:lineTo x="14863" y="792"/>
                    <wp:lineTo x="12862" y="198"/>
                    <wp:lineTo x="10800" y="0"/>
                  </wp:wrapPolygon>
                </wp:wrapThrough>
                <wp:docPr id="1073741845" name="officeArt object"/>
                <wp:cNvGraphicFramePr/>
                <a:graphic xmlns:a="http://schemas.openxmlformats.org/drawingml/2006/main">
                  <a:graphicData uri="http://schemas.microsoft.com/office/word/2010/wordprocessingShape">
                    <wps:wsp>
                      <wps:cNvSpPr/>
                      <wps:spPr>
                        <a:xfrm>
                          <a:off x="0" y="0"/>
                          <a:ext cx="1270000" cy="1238250"/>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path>
                          </a:pathLst>
                        </a:custGeom>
                        <a:solidFill>
                          <a:srgbClr val="FFFFFF"/>
                        </a:solidFill>
                        <a:ln w="12700" cap="flat">
                          <a:noFill/>
                          <a:miter lim="400000"/>
                        </a:ln>
                        <a:effectLst/>
                      </wps:spPr>
                      <wps:txbx>
                        <w:txbxContent>
                          <w:p w:rsidR="005571DE" w:rsidRPr="003B3861" w:rsidRDefault="00F07C5F">
                            <w:pPr>
                              <w:pStyle w:val="NormalParagraphStyle"/>
                              <w:spacing w:line="579" w:lineRule="exact"/>
                              <w:jc w:val="center"/>
                              <w:rPr>
                                <w:rFonts w:ascii="Calibri" w:eastAsia="Helvetica Neue Bold Condensed" w:hAnsi="Calibri" w:cs="Helvetica Neue Bold Condensed"/>
                                <w:color w:val="005392"/>
                                <w:spacing w:val="23"/>
                                <w:sz w:val="56"/>
                                <w:szCs w:val="56"/>
                              </w:rPr>
                            </w:pPr>
                            <w:r w:rsidRPr="003B3861">
                              <w:rPr>
                                <w:rFonts w:ascii="Calibri" w:hAnsi="Calibri"/>
                                <w:color w:val="005392"/>
                                <w:spacing w:val="98"/>
                                <w:sz w:val="56"/>
                                <w:szCs w:val="56"/>
                              </w:rPr>
                              <w:t>1</w:t>
                            </w:r>
                          </w:p>
                          <w:p w:rsidR="005571DE" w:rsidRPr="003B3861" w:rsidRDefault="00601834">
                            <w:pPr>
                              <w:pStyle w:val="NormalParagraphStyle"/>
                              <w:jc w:val="center"/>
                              <w:rPr>
                                <w:rFonts w:ascii="Calibri" w:hAnsi="Calibri"/>
                                <w:color w:val="005392"/>
                              </w:rPr>
                            </w:pPr>
                            <w:r w:rsidRPr="003B3861">
                              <w:rPr>
                                <w:rFonts w:ascii="Calibri" w:hAnsi="Calibri"/>
                                <w:color w:val="005392"/>
                                <w:spacing w:val="23"/>
                                <w:sz w:val="23"/>
                                <w:szCs w:val="23"/>
                              </w:rPr>
                              <w:t>Career</w:t>
                            </w:r>
                            <w:r w:rsidR="00F07C5F" w:rsidRPr="003B3861">
                              <w:rPr>
                                <w:rFonts w:ascii="Calibri" w:hAnsi="Calibri"/>
                                <w:color w:val="005392"/>
                                <w:spacing w:val="23"/>
                                <w:sz w:val="23"/>
                                <w:szCs w:val="23"/>
                              </w:rPr>
                              <w:t xml:space="preserve"> Planning</w:t>
                            </w:r>
                          </w:p>
                        </w:txbxContent>
                      </wps:txbx>
                      <wps:bodyPr wrap="square" lIns="101600" tIns="101600" rIns="101600" bIns="101600" numCol="1" anchor="ctr">
                        <a:noAutofit/>
                      </wps:bodyPr>
                    </wps:wsp>
                  </a:graphicData>
                </a:graphic>
                <wp14:sizeRelV relativeFrom="margin">
                  <wp14:pctHeight>0</wp14:pctHeight>
                </wp14:sizeRelV>
              </wp:anchor>
            </w:drawing>
          </mc:Choice>
          <mc:Fallback>
            <w:pict>
              <v:shape w14:anchorId="6C339ABC" id="_x0000_s1030" style="position:absolute;left:0;text-align:left;margin-left:54.75pt;margin-top:219.75pt;width:100pt;height:97.5pt;z-index:25167974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middle" coordsize="19679,19679" o:spt="100" wrapcoords="635000 0 513762 11351 396111 45403 285750 102098 186149 181495 104775 278606 46625 386265 11759 500918 176 619125 11759 737332 46625 851985 104775 959644 186149 1056755 285750 1136094 396169 1192790 513762 1226785 635000 1238078 756238 1226785 873831 1192790 984250 1136094 1083851 1056755 1165225 959644 1223375 851985 1258241 737332 1269824 619125 1258241 500918 1223375 386265 1165225 278606 1083851 181495 984250 102098 873889 45403 756238 11351 63500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" adj="-11796480,,5400" path="m16796,2882v3843,3842,3843,10072,,13914c12954,20639,6724,20639,2882,16796,-961,12954,-961,6724,2882,2882v3842,-3843,10072,-3843,13914,e" stroked="f" strokeweight="1pt">
                <v:stroke miterlimit="4" joinstyle="miter"/>
                <v:formulas/>
                <v:path arrowok="t" o:extrusionok="f" o:connecttype="custom" o:connectlocs="635000,619125;635000,619125;635000,619125;635000,619125" o:connectangles="0,90,180,270" textboxrect="0,0,19679,19679"/>
                <v:textbox inset="8pt,8pt,8pt,8pt">
                  <w:txbxContent>
                    <w:p w:rsidR="005571DE" w:rsidRPr="003B3861" w:rsidRDefault="00F07C5F">
                      <w:pPr>
                        <w:pStyle w:val="NormalParagraphStyle"/>
                        <w:spacing w:line="579" w:lineRule="exact"/>
                        <w:jc w:val="center"/>
                        <w:rPr>
                          <w:rFonts w:ascii="Calibri" w:eastAsia="Helvetica Neue Bold Condensed" w:hAnsi="Calibri" w:cs="Helvetica Neue Bold Condensed"/>
                          <w:color w:val="005392"/>
                          <w:spacing w:val="23"/>
                          <w:sz w:val="56"/>
                          <w:szCs w:val="56"/>
                        </w:rPr>
                      </w:pPr>
                      <w:r w:rsidRPr="003B3861">
                        <w:rPr>
                          <w:rFonts w:ascii="Calibri" w:hAnsi="Calibri"/>
                          <w:color w:val="005392"/>
                          <w:spacing w:val="98"/>
                          <w:sz w:val="56"/>
                          <w:szCs w:val="56"/>
                        </w:rPr>
                        <w:t>1</w:t>
                      </w:r>
                    </w:p>
                    <w:p w:rsidR="005571DE" w:rsidRPr="003B3861" w:rsidRDefault="00601834">
                      <w:pPr>
                        <w:pStyle w:val="NormalParagraphStyle"/>
                        <w:jc w:val="center"/>
                        <w:rPr>
                          <w:rFonts w:ascii="Calibri" w:hAnsi="Calibri"/>
                          <w:color w:val="005392"/>
                        </w:rPr>
                      </w:pPr>
                      <w:r w:rsidRPr="003B3861">
                        <w:rPr>
                          <w:rFonts w:ascii="Calibri" w:hAnsi="Calibri"/>
                          <w:color w:val="005392"/>
                          <w:spacing w:val="23"/>
                          <w:sz w:val="23"/>
                          <w:szCs w:val="23"/>
                        </w:rPr>
                        <w:t>Career</w:t>
                      </w:r>
                      <w:r w:rsidR="00F07C5F" w:rsidRPr="003B3861">
                        <w:rPr>
                          <w:rFonts w:ascii="Calibri" w:hAnsi="Calibri"/>
                          <w:color w:val="005392"/>
                          <w:spacing w:val="23"/>
                          <w:sz w:val="23"/>
                          <w:szCs w:val="23"/>
                        </w:rPr>
                        <w:t xml:space="preserve"> Planning</w:t>
                      </w:r>
                    </w:p>
                  </w:txbxContent>
                </v:textbox>
                <w10:wrap type="through" anchorx="page" anchory="page"/>
              </v:shape>
            </w:pict>
          </mc:Fallback>
        </mc:AlternateContent>
      </w:r>
      <w:r>
        <w:rPr>
          <w:noProof/>
        </w:rPr>
        <mc:AlternateContent>
          <mc:Choice Requires="wps">
            <w:drawing>
              <wp:anchor distT="57150" distB="57150" distL="57150" distR="57150" simplePos="0" relativeHeight="251661312" behindDoc="0" locked="0" layoutInCell="1" allowOverlap="1" wp14:anchorId="04499A80" wp14:editId="16B8C36B">
                <wp:simplePos x="0" y="0"/>
                <wp:positionH relativeFrom="page">
                  <wp:posOffset>165100</wp:posOffset>
                </wp:positionH>
                <wp:positionV relativeFrom="page">
                  <wp:posOffset>2786380</wp:posOffset>
                </wp:positionV>
                <wp:extent cx="7404100" cy="1244600"/>
                <wp:effectExtent l="0" t="0" r="6350" b="0"/>
                <wp:wrapNone/>
                <wp:docPr id="1073741827" name="officeArt object"/>
                <wp:cNvGraphicFramePr/>
                <a:graphic xmlns:a="http://schemas.openxmlformats.org/drawingml/2006/main">
                  <a:graphicData uri="http://schemas.microsoft.com/office/word/2010/wordprocessingShape">
                    <wps:wsp>
                      <wps:cNvSpPr/>
                      <wps:spPr>
                        <a:xfrm>
                          <a:off x="0" y="0"/>
                          <a:ext cx="7404100" cy="1244600"/>
                        </a:xfrm>
                        <a:prstGeom prst="rect">
                          <a:avLst/>
                        </a:prstGeom>
                        <a:solidFill>
                          <a:srgbClr val="5294B9"/>
                        </a:solidFill>
                        <a:ln w="9525" cap="flat">
                          <a:noFill/>
                          <a:round/>
                        </a:ln>
                        <a:effectLst/>
                      </wps:spPr>
                      <wps:txbx>
                        <w:txbxContent>
                          <w:p w:rsidR="005571DE" w:rsidRDefault="00F07C5F">
                            <w:pPr>
                              <w:pStyle w:val="Noparagraphstyle"/>
                            </w:pPr>
                            <w:r>
                              <w:rPr>
                                <w:sz w:val="16"/>
                                <w:szCs w:val="16"/>
                              </w:rPr>
                              <w:t xml:space="preserve">  </w:t>
                            </w:r>
                          </w:p>
                        </w:txbxContent>
                      </wps:txbx>
                      <wps:bodyPr wrap="square" lIns="0" tIns="0" rIns="0" bIns="0" numCol="1" anchor="t">
                        <a:noAutofit/>
                      </wps:bodyPr>
                    </wps:wsp>
                  </a:graphicData>
                </a:graphic>
              </wp:anchor>
            </w:drawing>
          </mc:Choice>
          <mc:Fallback>
            <w:pict>
              <v:rect w14:anchorId="04499A80" id="_x0000_s1031" style="position:absolute;left:0;text-align:left;margin-left:13pt;margin-top:219.4pt;width:583pt;height:98pt;z-index:251661312;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" fillcolor="#5294b9" stroked="f">
                <v:stroke joinstyle="round"/>
                <v:textbox inset="0,0,0,0">
                  <w:txbxContent>
                    <w:p w:rsidR="005571DE" w:rsidRDefault="00F07C5F">
                      <w:pPr>
                        <w:pStyle w:val="Noparagraphstyle"/>
                      </w:pPr>
                      <w:r>
                        <w:rPr>
                          <w:sz w:val="16"/>
                          <w:szCs w:val="16"/>
                        </w:rPr>
                        <w:t xml:space="preserve">  </w:t>
                      </w:r>
                    </w:p>
                  </w:txbxContent>
                </v:textbox>
                <w10:wrap anchorx="page" anchory="page"/>
              </v:rect>
            </w:pict>
          </mc:Fallback>
        </mc:AlternateContent>
      </w:r>
      <w:r>
        <w:rPr>
          <w:noProof/>
        </w:rPr>
        <mc:AlternateContent>
          <mc:Choice Requires="wps">
            <w:drawing>
              <wp:anchor distT="57150" distB="57150" distL="57150" distR="57150" simplePos="0" relativeHeight="251671552" behindDoc="0" locked="0" layoutInCell="1" allowOverlap="1" wp14:anchorId="3BAFB326" wp14:editId="5E78818F">
                <wp:simplePos x="0" y="0"/>
                <wp:positionH relativeFrom="page">
                  <wp:posOffset>327660</wp:posOffset>
                </wp:positionH>
                <wp:positionV relativeFrom="page">
                  <wp:posOffset>4648200</wp:posOffset>
                </wp:positionV>
                <wp:extent cx="6923405" cy="1343025"/>
                <wp:effectExtent l="0" t="0" r="10795" b="9525"/>
                <wp:wrapNone/>
                <wp:docPr id="1073741837" name="officeArt object"/>
                <wp:cNvGraphicFramePr/>
                <a:graphic xmlns:a="http://schemas.openxmlformats.org/drawingml/2006/main">
                  <a:graphicData uri="http://schemas.microsoft.com/office/word/2010/wordprocessingShape">
                    <wps:wsp>
                      <wps:cNvSpPr/>
                      <wps:spPr>
                        <a:xfrm>
                          <a:off x="0" y="0"/>
                          <a:ext cx="6923405" cy="1343025"/>
                        </a:xfrm>
                        <a:prstGeom prst="rect">
                          <a:avLst/>
                        </a:prstGeom>
                        <a:noFill/>
                        <a:ln w="9525" cap="flat">
                          <a:noFill/>
                          <a:round/>
                        </a:ln>
                        <a:effectLst/>
                      </wps:spPr>
                      <wps:txbx>
                        <w:txbxContent>
                          <w:p w:rsidR="005571DE" w:rsidRPr="00EA6707" w:rsidRDefault="00EA6707">
                            <w:pPr>
                              <w:pStyle w:val="Title"/>
                              <w:rPr>
                                <w:rFonts w:ascii="Calibri" w:hAnsi="Calibri"/>
                                <w:b/>
                                <w:color w:val="D70A00" w:themeColor="accent5" w:themeShade="BF"/>
                                <w:sz w:val="28"/>
                                <w:szCs w:val="28"/>
                              </w:rPr>
                            </w:pPr>
                            <w:r w:rsidRPr="00EA6707">
                              <w:rPr>
                                <w:rFonts w:ascii="Calibri" w:hAnsi="Calibri"/>
                                <w:b/>
                                <w:color w:val="D70A00" w:themeColor="accent5" w:themeShade="BF"/>
                                <w:sz w:val="28"/>
                                <w:szCs w:val="28"/>
                              </w:rPr>
                              <w:t>Comprehensive and Specialized Assessment Skills</w:t>
                            </w:r>
                          </w:p>
                          <w:p w:rsidR="005571DE" w:rsidRPr="0051771D" w:rsidRDefault="00EA6707" w:rsidP="00BA3F37">
                            <w:pPr>
                              <w:pStyle w:val="TEXT"/>
                              <w:numPr>
                                <w:ilvl w:val="0"/>
                                <w:numId w:val="3"/>
                              </w:numPr>
                              <w:spacing w:before="40"/>
                              <w:rPr>
                                <w:rFonts w:ascii="Calibri" w:hAnsi="Calibri"/>
                                <w:sz w:val="20"/>
                                <w:szCs w:val="20"/>
                              </w:rPr>
                            </w:pPr>
                            <w:r w:rsidRPr="0051771D">
                              <w:rPr>
                                <w:rFonts w:ascii="Calibri" w:hAnsi="Calibri"/>
                                <w:b/>
                                <w:color w:val="D70A00" w:themeColor="accent5" w:themeShade="BF"/>
                                <w:sz w:val="20"/>
                                <w:szCs w:val="20"/>
                              </w:rPr>
                              <w:t xml:space="preserve">Career Planning </w:t>
                            </w:r>
                            <w:r w:rsidRPr="0051771D">
                              <w:rPr>
                                <w:rFonts w:ascii="Calibri" w:hAnsi="Calibri"/>
                                <w:sz w:val="20"/>
                                <w:szCs w:val="20"/>
                              </w:rPr>
                              <w:t xml:space="preserve">- </w:t>
                            </w:r>
                            <w:r w:rsidR="00F07C5F" w:rsidRPr="0051771D">
                              <w:rPr>
                                <w:rFonts w:ascii="Calibri" w:hAnsi="Calibri"/>
                                <w:sz w:val="20"/>
                                <w:szCs w:val="20"/>
                              </w:rPr>
                              <w:t>Learn to collaborate with colleagues to create academic and caree</w:t>
                            </w:r>
                            <w:r w:rsidRPr="0051771D">
                              <w:rPr>
                                <w:rFonts w:ascii="Calibri" w:hAnsi="Calibri"/>
                                <w:sz w:val="20"/>
                                <w:szCs w:val="20"/>
                              </w:rPr>
                              <w:t>r planning processes for veteran</w:t>
                            </w:r>
                            <w:r w:rsidR="00F07C5F" w:rsidRPr="0051771D">
                              <w:rPr>
                                <w:rFonts w:ascii="Calibri" w:hAnsi="Calibri"/>
                                <w:sz w:val="20"/>
                                <w:szCs w:val="20"/>
                              </w:rPr>
                              <w:t xml:space="preserve">s and families.  </w:t>
                            </w:r>
                          </w:p>
                          <w:p w:rsidR="00EA6707" w:rsidRPr="0051771D" w:rsidRDefault="00EA6707" w:rsidP="00BA3F37">
                            <w:pPr>
                              <w:pStyle w:val="Title"/>
                              <w:numPr>
                                <w:ilvl w:val="0"/>
                                <w:numId w:val="3"/>
                              </w:numPr>
                              <w:rPr>
                                <w:rFonts w:ascii="Calibri" w:hAnsi="Calibri"/>
                                <w:b/>
                                <w:color w:val="D70A00" w:themeColor="accent5" w:themeShade="BF"/>
                                <w:sz w:val="20"/>
                                <w:szCs w:val="20"/>
                              </w:rPr>
                            </w:pPr>
                            <w:r w:rsidRPr="0051771D">
                              <w:rPr>
                                <w:rFonts w:ascii="Calibri" w:hAnsi="Calibri"/>
                                <w:b/>
                                <w:color w:val="D70A00" w:themeColor="accent5" w:themeShade="BF"/>
                                <w:sz w:val="20"/>
                                <w:szCs w:val="20"/>
                              </w:rPr>
                              <w:t xml:space="preserve">Career Theory - </w:t>
                            </w:r>
                            <w:r w:rsidRPr="0051771D">
                              <w:rPr>
                                <w:rFonts w:ascii="Calibri" w:hAnsi="Calibri"/>
                                <w:sz w:val="20"/>
                                <w:szCs w:val="20"/>
                              </w:rPr>
                              <w:t>Understand foundational models for lifelong development, age-appropriate goals and career-related activities.</w:t>
                            </w:r>
                          </w:p>
                          <w:p w:rsidR="00601834" w:rsidRDefault="0051771D" w:rsidP="00601834">
                            <w:pPr>
                              <w:pStyle w:val="Title"/>
                              <w:numPr>
                                <w:ilvl w:val="0"/>
                                <w:numId w:val="3"/>
                              </w:numPr>
                              <w:rPr>
                                <w:rFonts w:ascii="Calibri" w:hAnsi="Calibri"/>
                                <w:b/>
                                <w:color w:val="D70A00" w:themeColor="accent5" w:themeShade="BF"/>
                                <w:sz w:val="20"/>
                                <w:szCs w:val="20"/>
                              </w:rPr>
                            </w:pPr>
                            <w:r w:rsidRPr="0051771D">
                              <w:rPr>
                                <w:rFonts w:ascii="Calibri" w:hAnsi="Calibri"/>
                                <w:b/>
                                <w:color w:val="D70A00" w:themeColor="accent5" w:themeShade="BF"/>
                                <w:sz w:val="20"/>
                                <w:szCs w:val="20"/>
                              </w:rPr>
                              <w:t>Career Assessment</w:t>
                            </w:r>
                            <w:r>
                              <w:rPr>
                                <w:rFonts w:ascii="Calibri" w:hAnsi="Calibri"/>
                                <w:b/>
                                <w:color w:val="D70A00" w:themeColor="accent5" w:themeShade="BF"/>
                                <w:sz w:val="20"/>
                                <w:szCs w:val="20"/>
                              </w:rPr>
                              <w:t xml:space="preserve"> - </w:t>
                            </w:r>
                            <w:r w:rsidRPr="0051771D">
                              <w:rPr>
                                <w:rFonts w:ascii="Calibri" w:hAnsi="Calibri"/>
                                <w:sz w:val="19"/>
                                <w:szCs w:val="19"/>
                              </w:rPr>
                              <w:t>Become aware of effective and ethical practices for career</w:t>
                            </w:r>
                            <w:r>
                              <w:rPr>
                                <w:rFonts w:ascii="Calibri" w:hAnsi="Calibri"/>
                                <w:sz w:val="19"/>
                                <w:szCs w:val="19"/>
                              </w:rPr>
                              <w:t>-related assessment with veteran</w:t>
                            </w:r>
                            <w:r w:rsidRPr="0051771D">
                              <w:rPr>
                                <w:rFonts w:ascii="Calibri" w:hAnsi="Calibri"/>
                                <w:sz w:val="19"/>
                                <w:szCs w:val="19"/>
                              </w:rPr>
                              <w:t>s.</w:t>
                            </w:r>
                          </w:p>
                          <w:p w:rsidR="0051771D" w:rsidRPr="00601834" w:rsidRDefault="0051771D" w:rsidP="00601834">
                            <w:pPr>
                              <w:pStyle w:val="Title"/>
                              <w:numPr>
                                <w:ilvl w:val="0"/>
                                <w:numId w:val="3"/>
                              </w:numPr>
                              <w:rPr>
                                <w:rFonts w:ascii="Calibri" w:hAnsi="Calibri"/>
                                <w:b/>
                                <w:color w:val="D70A00" w:themeColor="accent5" w:themeShade="BF"/>
                                <w:sz w:val="20"/>
                                <w:szCs w:val="20"/>
                              </w:rPr>
                            </w:pPr>
                            <w:r w:rsidRPr="00601834">
                              <w:rPr>
                                <w:rFonts w:ascii="Calibri" w:hAnsi="Calibri"/>
                                <w:b/>
                                <w:color w:val="D70A00" w:themeColor="accent5" w:themeShade="BF"/>
                                <w:sz w:val="20"/>
                                <w:szCs w:val="20"/>
                              </w:rPr>
                              <w:t>Helping Skills -</w:t>
                            </w:r>
                            <w:r w:rsidRPr="00601834">
                              <w:rPr>
                                <w:rFonts w:ascii="Calibri" w:hAnsi="Calibri"/>
                                <w:b/>
                                <w:color w:val="D70A00" w:themeColor="accent5" w:themeShade="BF"/>
                                <w:sz w:val="25"/>
                                <w:szCs w:val="25"/>
                              </w:rPr>
                              <w:t xml:space="preserve"> </w:t>
                            </w:r>
                            <w:r w:rsidRPr="00601834">
                              <w:rPr>
                                <w:rFonts w:ascii="Calibri" w:hAnsi="Calibri"/>
                                <w:sz w:val="19"/>
                                <w:szCs w:val="19"/>
                              </w:rPr>
                              <w:t xml:space="preserve">Practice effective listening </w:t>
                            </w:r>
                            <w:r w:rsidR="00601834">
                              <w:rPr>
                                <w:rFonts w:ascii="Calibri" w:hAnsi="Calibri"/>
                                <w:sz w:val="19"/>
                                <w:szCs w:val="19"/>
                              </w:rPr>
                              <w:t xml:space="preserve">and questioning </w:t>
                            </w:r>
                            <w:r w:rsidRPr="00601834">
                              <w:rPr>
                                <w:rFonts w:ascii="Calibri" w:hAnsi="Calibri"/>
                                <w:sz w:val="19"/>
                                <w:szCs w:val="19"/>
                              </w:rPr>
                              <w:t xml:space="preserve">skills. Encourage problem solving and motivational discussions with veterans and families. </w:t>
                            </w:r>
                          </w:p>
                          <w:p w:rsidR="00EA6707" w:rsidRPr="006A1201" w:rsidRDefault="00EA6707">
                            <w:pPr>
                              <w:pStyle w:val="TEXT"/>
                              <w:spacing w:before="40"/>
                              <w:rPr>
                                <w:rFonts w:ascii="Calibri" w:hAnsi="Calibri"/>
                              </w:rPr>
                            </w:pP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3BAFB326" id="_x0000_s1032" style="position:absolute;left:0;text-align:left;margin-left:25.8pt;margin-top:366pt;width:545.15pt;height:105.75pt;z-index:251671552;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" filled="f" stroked="f">
                <v:stroke joinstyle="round"/>
                <v:textbox inset="0,0,0,0">
                  <w:txbxContent>
                    <w:p w:rsidR="005571DE" w:rsidRPr="00EA6707" w:rsidRDefault="00EA6707">
                      <w:pPr>
                        <w:pStyle w:val="Title"/>
                        <w:rPr>
                          <w:rFonts w:ascii="Calibri" w:hAnsi="Calibri"/>
                          <w:b/>
                          <w:color w:val="D70A00" w:themeColor="accent5" w:themeShade="BF"/>
                          <w:sz w:val="28"/>
                          <w:szCs w:val="28"/>
                        </w:rPr>
                      </w:pPr>
                      <w:r w:rsidRPr="00EA6707">
                        <w:rPr>
                          <w:rFonts w:ascii="Calibri" w:hAnsi="Calibri"/>
                          <w:b/>
                          <w:color w:val="D70A00" w:themeColor="accent5" w:themeShade="BF"/>
                          <w:sz w:val="28"/>
                          <w:szCs w:val="28"/>
                        </w:rPr>
                        <w:t>Comprehensive and Specialized Assessment Skills</w:t>
                      </w:r>
                    </w:p>
                    <w:p w:rsidR="005571DE" w:rsidRPr="0051771D" w:rsidRDefault="00EA6707" w:rsidP="00BA3F37">
                      <w:pPr>
                        <w:pStyle w:val="TEXT"/>
                        <w:numPr>
                          <w:ilvl w:val="0"/>
                          <w:numId w:val="3"/>
                        </w:numPr>
                        <w:spacing w:before="40"/>
                        <w:rPr>
                          <w:rFonts w:ascii="Calibri" w:hAnsi="Calibri"/>
                          <w:sz w:val="20"/>
                          <w:szCs w:val="20"/>
                        </w:rPr>
                      </w:pPr>
                      <w:r w:rsidRPr="0051771D">
                        <w:rPr>
                          <w:rFonts w:ascii="Calibri" w:hAnsi="Calibri"/>
                          <w:b/>
                          <w:color w:val="D70A00" w:themeColor="accent5" w:themeShade="BF"/>
                          <w:sz w:val="20"/>
                          <w:szCs w:val="20"/>
                        </w:rPr>
                        <w:t xml:space="preserve">Career Planning </w:t>
                      </w:r>
                      <w:r w:rsidRPr="0051771D">
                        <w:rPr>
                          <w:rFonts w:ascii="Calibri" w:hAnsi="Calibri"/>
                          <w:sz w:val="20"/>
                          <w:szCs w:val="20"/>
                        </w:rPr>
                        <w:t xml:space="preserve">- </w:t>
                      </w:r>
                      <w:r w:rsidR="00F07C5F" w:rsidRPr="0051771D">
                        <w:rPr>
                          <w:rFonts w:ascii="Calibri" w:hAnsi="Calibri"/>
                          <w:sz w:val="20"/>
                          <w:szCs w:val="20"/>
                        </w:rPr>
                        <w:t>Learn to collaborate with colleagues to create academic and caree</w:t>
                      </w:r>
                      <w:r w:rsidRPr="0051771D">
                        <w:rPr>
                          <w:rFonts w:ascii="Calibri" w:hAnsi="Calibri"/>
                          <w:sz w:val="20"/>
                          <w:szCs w:val="20"/>
                        </w:rPr>
                        <w:t>r planning processes for veteran</w:t>
                      </w:r>
                      <w:r w:rsidR="00F07C5F" w:rsidRPr="0051771D">
                        <w:rPr>
                          <w:rFonts w:ascii="Calibri" w:hAnsi="Calibri"/>
                          <w:sz w:val="20"/>
                          <w:szCs w:val="20"/>
                        </w:rPr>
                        <w:t xml:space="preserve">s and families.  </w:t>
                      </w:r>
                    </w:p>
                    <w:p w:rsidR="00EA6707" w:rsidRPr="0051771D" w:rsidRDefault="00EA6707" w:rsidP="00BA3F37">
                      <w:pPr>
                        <w:pStyle w:val="Title"/>
                        <w:numPr>
                          <w:ilvl w:val="0"/>
                          <w:numId w:val="3"/>
                        </w:numPr>
                        <w:rPr>
                          <w:rFonts w:ascii="Calibri" w:hAnsi="Calibri"/>
                          <w:b/>
                          <w:color w:val="D70A00" w:themeColor="accent5" w:themeShade="BF"/>
                          <w:sz w:val="20"/>
                          <w:szCs w:val="20"/>
                        </w:rPr>
                      </w:pPr>
                      <w:r w:rsidRPr="0051771D">
                        <w:rPr>
                          <w:rFonts w:ascii="Calibri" w:hAnsi="Calibri"/>
                          <w:b/>
                          <w:color w:val="D70A00" w:themeColor="accent5" w:themeShade="BF"/>
                          <w:sz w:val="20"/>
                          <w:szCs w:val="20"/>
                        </w:rPr>
                        <w:t xml:space="preserve">Career Theory - </w:t>
                      </w:r>
                      <w:r w:rsidRPr="0051771D">
                        <w:rPr>
                          <w:rFonts w:ascii="Calibri" w:hAnsi="Calibri"/>
                          <w:sz w:val="20"/>
                          <w:szCs w:val="20"/>
                        </w:rPr>
                        <w:t>Understand foundational models for lifelong development, age-appropriate goals and career-related activities.</w:t>
                      </w:r>
                    </w:p>
                    <w:p w:rsidR="00601834" w:rsidRDefault="0051771D" w:rsidP="00601834">
                      <w:pPr>
                        <w:pStyle w:val="Title"/>
                        <w:numPr>
                          <w:ilvl w:val="0"/>
                          <w:numId w:val="3"/>
                        </w:numPr>
                        <w:rPr>
                          <w:rFonts w:ascii="Calibri" w:hAnsi="Calibri"/>
                          <w:b/>
                          <w:color w:val="D70A00" w:themeColor="accent5" w:themeShade="BF"/>
                          <w:sz w:val="20"/>
                          <w:szCs w:val="20"/>
                        </w:rPr>
                      </w:pPr>
                      <w:r w:rsidRPr="0051771D">
                        <w:rPr>
                          <w:rFonts w:ascii="Calibri" w:hAnsi="Calibri"/>
                          <w:b/>
                          <w:color w:val="D70A00" w:themeColor="accent5" w:themeShade="BF"/>
                          <w:sz w:val="20"/>
                          <w:szCs w:val="20"/>
                        </w:rPr>
                        <w:t>Career Assessment</w:t>
                      </w:r>
                      <w:r>
                        <w:rPr>
                          <w:rFonts w:ascii="Calibri" w:hAnsi="Calibri"/>
                          <w:b/>
                          <w:color w:val="D70A00" w:themeColor="accent5" w:themeShade="BF"/>
                          <w:sz w:val="20"/>
                          <w:szCs w:val="20"/>
                        </w:rPr>
                        <w:t xml:space="preserve"> - </w:t>
                      </w:r>
                      <w:r w:rsidRPr="0051771D">
                        <w:rPr>
                          <w:rFonts w:ascii="Calibri" w:hAnsi="Calibri"/>
                          <w:sz w:val="19"/>
                          <w:szCs w:val="19"/>
                        </w:rPr>
                        <w:t>Become aware of effective and ethical practices for career</w:t>
                      </w:r>
                      <w:r>
                        <w:rPr>
                          <w:rFonts w:ascii="Calibri" w:hAnsi="Calibri"/>
                          <w:sz w:val="19"/>
                          <w:szCs w:val="19"/>
                        </w:rPr>
                        <w:t>-related assessment with veteran</w:t>
                      </w:r>
                      <w:r w:rsidRPr="0051771D">
                        <w:rPr>
                          <w:rFonts w:ascii="Calibri" w:hAnsi="Calibri"/>
                          <w:sz w:val="19"/>
                          <w:szCs w:val="19"/>
                        </w:rPr>
                        <w:t>s.</w:t>
                      </w:r>
                    </w:p>
                    <w:p w:rsidR="0051771D" w:rsidRPr="00601834" w:rsidRDefault="0051771D" w:rsidP="00601834">
                      <w:pPr>
                        <w:pStyle w:val="Title"/>
                        <w:numPr>
                          <w:ilvl w:val="0"/>
                          <w:numId w:val="3"/>
                        </w:numPr>
                        <w:rPr>
                          <w:rFonts w:ascii="Calibri" w:hAnsi="Calibri"/>
                          <w:b/>
                          <w:color w:val="D70A00" w:themeColor="accent5" w:themeShade="BF"/>
                          <w:sz w:val="20"/>
                          <w:szCs w:val="20"/>
                        </w:rPr>
                      </w:pPr>
                      <w:r w:rsidRPr="00601834">
                        <w:rPr>
                          <w:rFonts w:ascii="Calibri" w:hAnsi="Calibri"/>
                          <w:b/>
                          <w:color w:val="D70A00" w:themeColor="accent5" w:themeShade="BF"/>
                          <w:sz w:val="20"/>
                          <w:szCs w:val="20"/>
                        </w:rPr>
                        <w:t>Helping Skills -</w:t>
                      </w:r>
                      <w:r w:rsidRPr="00601834">
                        <w:rPr>
                          <w:rFonts w:ascii="Calibri" w:hAnsi="Calibri"/>
                          <w:b/>
                          <w:color w:val="D70A00" w:themeColor="accent5" w:themeShade="BF"/>
                          <w:sz w:val="25"/>
                          <w:szCs w:val="25"/>
                        </w:rPr>
                        <w:t xml:space="preserve"> </w:t>
                      </w:r>
                      <w:r w:rsidRPr="00601834">
                        <w:rPr>
                          <w:rFonts w:ascii="Calibri" w:hAnsi="Calibri"/>
                          <w:sz w:val="19"/>
                          <w:szCs w:val="19"/>
                        </w:rPr>
                        <w:t xml:space="preserve">Practice effective listening </w:t>
                      </w:r>
                      <w:r w:rsidR="00601834">
                        <w:rPr>
                          <w:rFonts w:ascii="Calibri" w:hAnsi="Calibri"/>
                          <w:sz w:val="19"/>
                          <w:szCs w:val="19"/>
                        </w:rPr>
                        <w:t xml:space="preserve">and questioning </w:t>
                      </w:r>
                      <w:r w:rsidRPr="00601834">
                        <w:rPr>
                          <w:rFonts w:ascii="Calibri" w:hAnsi="Calibri"/>
                          <w:sz w:val="19"/>
                          <w:szCs w:val="19"/>
                        </w:rPr>
                        <w:t xml:space="preserve">skills. Encourage problem solving and motivational discussions with veterans and families. </w:t>
                      </w:r>
                    </w:p>
                    <w:p w:rsidR="00EA6707" w:rsidRPr="006A1201" w:rsidRDefault="00EA6707">
                      <w:pPr>
                        <w:pStyle w:val="TEXT"/>
                        <w:spacing w:before="40"/>
                        <w:rPr>
                          <w:rFonts w:ascii="Calibri" w:hAnsi="Calibri"/>
                        </w:rPr>
                      </w:pPr>
                    </w:p>
                  </w:txbxContent>
                </v:textbox>
                <w10:wrap anchorx="page" anchory="page"/>
              </v:rect>
            </w:pict>
          </mc:Fallback>
        </mc:AlternateContent>
      </w:r>
      <w:r>
        <w:rPr>
          <w:noProof/>
        </w:rPr>
        <mc:AlternateContent>
          <mc:Choice Requires="wps">
            <w:drawing>
              <wp:anchor distT="57150" distB="57150" distL="57150" distR="57150" simplePos="0" relativeHeight="251670528" behindDoc="0" locked="0" layoutInCell="1" allowOverlap="1" wp14:anchorId="500F3319" wp14:editId="7228325A">
                <wp:simplePos x="0" y="0"/>
                <wp:positionH relativeFrom="page">
                  <wp:posOffset>285115</wp:posOffset>
                </wp:positionH>
                <wp:positionV relativeFrom="page">
                  <wp:posOffset>6010275</wp:posOffset>
                </wp:positionV>
                <wp:extent cx="6971030" cy="933450"/>
                <wp:effectExtent l="0" t="0" r="1270" b="0"/>
                <wp:wrapNone/>
                <wp:docPr id="1073741836" name="officeArt object"/>
                <wp:cNvGraphicFramePr/>
                <a:graphic xmlns:a="http://schemas.openxmlformats.org/drawingml/2006/main">
                  <a:graphicData uri="http://schemas.microsoft.com/office/word/2010/wordprocessingShape">
                    <wps:wsp>
                      <wps:cNvSpPr/>
                      <wps:spPr>
                        <a:xfrm>
                          <a:off x="0" y="0"/>
                          <a:ext cx="6971030" cy="933450"/>
                        </a:xfrm>
                        <a:prstGeom prst="rect">
                          <a:avLst/>
                        </a:prstGeom>
                        <a:noFill/>
                        <a:ln w="9525" cap="flat">
                          <a:noFill/>
                          <a:round/>
                        </a:ln>
                        <a:effectLst/>
                      </wps:spPr>
                      <wps:txbx>
                        <w:txbxContent>
                          <w:p w:rsidR="0051771D" w:rsidRPr="00601834" w:rsidRDefault="0051771D">
                            <w:pPr>
                              <w:pStyle w:val="Title"/>
                              <w:rPr>
                                <w:rFonts w:ascii="Calibri" w:hAnsi="Calibri"/>
                                <w:b/>
                                <w:color w:val="D70A00" w:themeColor="accent5" w:themeShade="BF"/>
                                <w:sz w:val="28"/>
                                <w:szCs w:val="28"/>
                              </w:rPr>
                            </w:pPr>
                            <w:r w:rsidRPr="00601834">
                              <w:rPr>
                                <w:rFonts w:ascii="Calibri" w:hAnsi="Calibri"/>
                                <w:b/>
                                <w:color w:val="D70A00" w:themeColor="accent5" w:themeShade="BF"/>
                                <w:sz w:val="28"/>
                                <w:szCs w:val="28"/>
                              </w:rPr>
                              <w:t>Job Search Skills</w:t>
                            </w:r>
                          </w:p>
                          <w:p w:rsidR="005571DE" w:rsidRPr="0051771D" w:rsidRDefault="00F07C5F" w:rsidP="0051771D">
                            <w:pPr>
                              <w:pStyle w:val="Title"/>
                              <w:numPr>
                                <w:ilvl w:val="0"/>
                                <w:numId w:val="2"/>
                              </w:numPr>
                              <w:rPr>
                                <w:rFonts w:ascii="Calibri" w:hAnsi="Calibri"/>
                                <w:b/>
                                <w:color w:val="D70A00" w:themeColor="accent5" w:themeShade="BF"/>
                                <w:sz w:val="20"/>
                                <w:szCs w:val="20"/>
                              </w:rPr>
                            </w:pPr>
                            <w:r w:rsidRPr="0051771D">
                              <w:rPr>
                                <w:rFonts w:ascii="Calibri" w:hAnsi="Calibri"/>
                                <w:b/>
                                <w:color w:val="D70A00" w:themeColor="accent5" w:themeShade="BF"/>
                                <w:sz w:val="20"/>
                                <w:szCs w:val="20"/>
                              </w:rPr>
                              <w:t>Career and Labor Market Information</w:t>
                            </w:r>
                            <w:r w:rsidR="0051771D">
                              <w:rPr>
                                <w:rFonts w:ascii="Calibri" w:hAnsi="Calibri"/>
                                <w:b/>
                                <w:color w:val="D70A00" w:themeColor="accent5" w:themeShade="BF"/>
                                <w:sz w:val="20"/>
                                <w:szCs w:val="20"/>
                              </w:rPr>
                              <w:t xml:space="preserve"> - </w:t>
                            </w:r>
                            <w:r w:rsidRPr="0051771D">
                              <w:rPr>
                                <w:rFonts w:ascii="Calibri" w:hAnsi="Calibri"/>
                                <w:sz w:val="19"/>
                                <w:szCs w:val="19"/>
                              </w:rPr>
                              <w:t xml:space="preserve">Understand how to apply labor market and occupational information and workplace trends to connect with business and </w:t>
                            </w:r>
                            <w:r w:rsidR="0051771D">
                              <w:rPr>
                                <w:rFonts w:ascii="Calibri" w:hAnsi="Calibri"/>
                                <w:sz w:val="19"/>
                                <w:szCs w:val="19"/>
                              </w:rPr>
                              <w:t xml:space="preserve">industry. </w:t>
                            </w:r>
                          </w:p>
                          <w:p w:rsidR="0051771D" w:rsidRPr="00BA3F37" w:rsidRDefault="0051771D" w:rsidP="00BA3F37">
                            <w:pPr>
                              <w:pStyle w:val="Title"/>
                              <w:numPr>
                                <w:ilvl w:val="0"/>
                                <w:numId w:val="2"/>
                              </w:numPr>
                              <w:rPr>
                                <w:rFonts w:ascii="Calibri" w:hAnsi="Calibri"/>
                                <w:b/>
                                <w:color w:val="D70A00" w:themeColor="accent5" w:themeShade="BF"/>
                                <w:sz w:val="20"/>
                                <w:szCs w:val="20"/>
                              </w:rPr>
                            </w:pPr>
                            <w:r w:rsidRPr="0051771D">
                              <w:rPr>
                                <w:rFonts w:ascii="Calibri" w:hAnsi="Calibri"/>
                                <w:b/>
                                <w:color w:val="D70A00" w:themeColor="accent5" w:themeShade="BF"/>
                                <w:sz w:val="20"/>
                                <w:szCs w:val="20"/>
                              </w:rPr>
                              <w:t>Employability Skills</w:t>
                            </w:r>
                            <w:r>
                              <w:rPr>
                                <w:rFonts w:ascii="Calibri" w:hAnsi="Calibri"/>
                                <w:b/>
                                <w:color w:val="D70A00" w:themeColor="accent5" w:themeShade="BF"/>
                                <w:sz w:val="20"/>
                                <w:szCs w:val="20"/>
                              </w:rPr>
                              <w:t xml:space="preserve"> - </w:t>
                            </w:r>
                            <w:r w:rsidRPr="0051771D">
                              <w:rPr>
                                <w:rFonts w:ascii="Calibri" w:hAnsi="Calibri"/>
                                <w:sz w:val="19"/>
                                <w:szCs w:val="19"/>
                              </w:rPr>
                              <w:t xml:space="preserve">Learn how to </w:t>
                            </w:r>
                            <w:r>
                              <w:rPr>
                                <w:rFonts w:ascii="Calibri" w:hAnsi="Calibri"/>
                                <w:sz w:val="19"/>
                                <w:szCs w:val="19"/>
                              </w:rPr>
                              <w:t xml:space="preserve">prepare veterans in </w:t>
                            </w:r>
                            <w:proofErr w:type="gramStart"/>
                            <w:r>
                              <w:rPr>
                                <w:rFonts w:ascii="Calibri" w:hAnsi="Calibri"/>
                                <w:sz w:val="19"/>
                                <w:szCs w:val="19"/>
                              </w:rPr>
                              <w:t>developing  a</w:t>
                            </w:r>
                            <w:proofErr w:type="gramEnd"/>
                            <w:r>
                              <w:rPr>
                                <w:rFonts w:ascii="Calibri" w:hAnsi="Calibri"/>
                                <w:sz w:val="19"/>
                                <w:szCs w:val="19"/>
                              </w:rPr>
                              <w:t xml:space="preserve">  successful job search strategy through the use of typical tools such as resumes, cover letters and interviewing as well as networking and social media</w:t>
                            </w:r>
                            <w:r w:rsidRPr="0051771D">
                              <w:rPr>
                                <w:rFonts w:ascii="Calibri" w:hAnsi="Calibri"/>
                                <w:sz w:val="19"/>
                                <w:szCs w:val="19"/>
                              </w:rPr>
                              <w:t xml:space="preserve">.  </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500F3319" id="_x0000_s1033" style="position:absolute;left:0;text-align:left;margin-left:22.45pt;margin-top:473.25pt;width:548.9pt;height:73.5pt;z-index:251670528;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" filled="f" stroked="f">
                <v:stroke joinstyle="round"/>
                <v:textbox inset="0,0,0,0">
                  <w:txbxContent>
                    <w:p w:rsidR="0051771D" w:rsidRPr="00601834" w:rsidRDefault="0051771D">
                      <w:pPr>
                        <w:pStyle w:val="Title"/>
                        <w:rPr>
                          <w:rFonts w:ascii="Calibri" w:hAnsi="Calibri"/>
                          <w:b/>
                          <w:color w:val="D70A00" w:themeColor="accent5" w:themeShade="BF"/>
                          <w:sz w:val="28"/>
                          <w:szCs w:val="28"/>
                        </w:rPr>
                      </w:pPr>
                      <w:r w:rsidRPr="00601834">
                        <w:rPr>
                          <w:rFonts w:ascii="Calibri" w:hAnsi="Calibri"/>
                          <w:b/>
                          <w:color w:val="D70A00" w:themeColor="accent5" w:themeShade="BF"/>
                          <w:sz w:val="28"/>
                          <w:szCs w:val="28"/>
                        </w:rPr>
                        <w:t>Job Search Skills</w:t>
                      </w:r>
                    </w:p>
                    <w:p w:rsidR="005571DE" w:rsidRPr="0051771D" w:rsidRDefault="00F07C5F" w:rsidP="0051771D">
                      <w:pPr>
                        <w:pStyle w:val="Title"/>
                        <w:numPr>
                          <w:ilvl w:val="0"/>
                          <w:numId w:val="2"/>
                        </w:numPr>
                        <w:rPr>
                          <w:rFonts w:ascii="Calibri" w:hAnsi="Calibri"/>
                          <w:b/>
                          <w:color w:val="D70A00" w:themeColor="accent5" w:themeShade="BF"/>
                          <w:sz w:val="20"/>
                          <w:szCs w:val="20"/>
                        </w:rPr>
                      </w:pPr>
                      <w:r w:rsidRPr="0051771D">
                        <w:rPr>
                          <w:rFonts w:ascii="Calibri" w:hAnsi="Calibri"/>
                          <w:b/>
                          <w:color w:val="D70A00" w:themeColor="accent5" w:themeShade="BF"/>
                          <w:sz w:val="20"/>
                          <w:szCs w:val="20"/>
                        </w:rPr>
                        <w:t>Career and Labor Market Information</w:t>
                      </w:r>
                      <w:r w:rsidR="0051771D">
                        <w:rPr>
                          <w:rFonts w:ascii="Calibri" w:hAnsi="Calibri"/>
                          <w:b/>
                          <w:color w:val="D70A00" w:themeColor="accent5" w:themeShade="BF"/>
                          <w:sz w:val="20"/>
                          <w:szCs w:val="20"/>
                        </w:rPr>
                        <w:t xml:space="preserve"> - </w:t>
                      </w:r>
                      <w:r w:rsidRPr="0051771D">
                        <w:rPr>
                          <w:rFonts w:ascii="Calibri" w:hAnsi="Calibri"/>
                          <w:sz w:val="19"/>
                          <w:szCs w:val="19"/>
                        </w:rPr>
                        <w:t xml:space="preserve">Understand how to apply labor market and occupational information and workplace trends to connect with business and </w:t>
                      </w:r>
                      <w:r w:rsidR="0051771D">
                        <w:rPr>
                          <w:rFonts w:ascii="Calibri" w:hAnsi="Calibri"/>
                          <w:sz w:val="19"/>
                          <w:szCs w:val="19"/>
                        </w:rPr>
                        <w:t xml:space="preserve">industry. </w:t>
                      </w:r>
                    </w:p>
                    <w:p w:rsidR="0051771D" w:rsidRPr="00BA3F37" w:rsidRDefault="0051771D" w:rsidP="00BA3F37">
                      <w:pPr>
                        <w:pStyle w:val="Title"/>
                        <w:numPr>
                          <w:ilvl w:val="0"/>
                          <w:numId w:val="2"/>
                        </w:numPr>
                        <w:rPr>
                          <w:rFonts w:ascii="Calibri" w:hAnsi="Calibri"/>
                          <w:b/>
                          <w:color w:val="D70A00" w:themeColor="accent5" w:themeShade="BF"/>
                          <w:sz w:val="20"/>
                          <w:szCs w:val="20"/>
                        </w:rPr>
                      </w:pPr>
                      <w:r w:rsidRPr="0051771D">
                        <w:rPr>
                          <w:rFonts w:ascii="Calibri" w:hAnsi="Calibri"/>
                          <w:b/>
                          <w:color w:val="D70A00" w:themeColor="accent5" w:themeShade="BF"/>
                          <w:sz w:val="20"/>
                          <w:szCs w:val="20"/>
                        </w:rPr>
                        <w:t>Employability Skills</w:t>
                      </w:r>
                      <w:r>
                        <w:rPr>
                          <w:rFonts w:ascii="Calibri" w:hAnsi="Calibri"/>
                          <w:b/>
                          <w:color w:val="D70A00" w:themeColor="accent5" w:themeShade="BF"/>
                          <w:sz w:val="20"/>
                          <w:szCs w:val="20"/>
                        </w:rPr>
                        <w:t xml:space="preserve"> - </w:t>
                      </w:r>
                      <w:r w:rsidRPr="0051771D">
                        <w:rPr>
                          <w:rFonts w:ascii="Calibri" w:hAnsi="Calibri"/>
                          <w:sz w:val="19"/>
                          <w:szCs w:val="19"/>
                        </w:rPr>
                        <w:t xml:space="preserve">Learn how to </w:t>
                      </w:r>
                      <w:r>
                        <w:rPr>
                          <w:rFonts w:ascii="Calibri" w:hAnsi="Calibri"/>
                          <w:sz w:val="19"/>
                          <w:szCs w:val="19"/>
                        </w:rPr>
                        <w:t xml:space="preserve">prepare veterans in </w:t>
                      </w:r>
                      <w:proofErr w:type="gramStart"/>
                      <w:r>
                        <w:rPr>
                          <w:rFonts w:ascii="Calibri" w:hAnsi="Calibri"/>
                          <w:sz w:val="19"/>
                          <w:szCs w:val="19"/>
                        </w:rPr>
                        <w:t>developing  a</w:t>
                      </w:r>
                      <w:proofErr w:type="gramEnd"/>
                      <w:r>
                        <w:rPr>
                          <w:rFonts w:ascii="Calibri" w:hAnsi="Calibri"/>
                          <w:sz w:val="19"/>
                          <w:szCs w:val="19"/>
                        </w:rPr>
                        <w:t xml:space="preserve">  successful job search strategy through the use of typical tools such as resumes, cover letters and interviewing as well as networking and social media</w:t>
                      </w:r>
                      <w:r w:rsidRPr="0051771D">
                        <w:rPr>
                          <w:rFonts w:ascii="Calibri" w:hAnsi="Calibri"/>
                          <w:sz w:val="19"/>
                          <w:szCs w:val="19"/>
                        </w:rPr>
                        <w:t xml:space="preserve">.  </w:t>
                      </w:r>
                    </w:p>
                  </w:txbxContent>
                </v:textbox>
                <w10:wrap anchorx="page" anchory="page"/>
              </v:rect>
            </w:pict>
          </mc:Fallback>
        </mc:AlternateContent>
      </w:r>
      <w:r>
        <w:rPr>
          <w:noProof/>
        </w:rPr>
        <mc:AlternateContent>
          <mc:Choice Requires="wps">
            <w:drawing>
              <wp:anchor distT="57150" distB="57150" distL="57150" distR="57150" simplePos="0" relativeHeight="251666432" behindDoc="0" locked="0" layoutInCell="1" allowOverlap="1" wp14:anchorId="0B209298" wp14:editId="7BA49A45">
                <wp:simplePos x="0" y="0"/>
                <wp:positionH relativeFrom="page">
                  <wp:posOffset>227330</wp:posOffset>
                </wp:positionH>
                <wp:positionV relativeFrom="page">
                  <wp:posOffset>7010400</wp:posOffset>
                </wp:positionV>
                <wp:extent cx="7038975" cy="1905000"/>
                <wp:effectExtent l="0" t="0" r="9525" b="0"/>
                <wp:wrapNone/>
                <wp:docPr id="1073741832" name="officeArt object"/>
                <wp:cNvGraphicFramePr/>
                <a:graphic xmlns:a="http://schemas.openxmlformats.org/drawingml/2006/main">
                  <a:graphicData uri="http://schemas.microsoft.com/office/word/2010/wordprocessingShape">
                    <wps:wsp>
                      <wps:cNvSpPr/>
                      <wps:spPr>
                        <a:xfrm>
                          <a:off x="0" y="0"/>
                          <a:ext cx="7038975" cy="1905000"/>
                        </a:xfrm>
                        <a:prstGeom prst="rect">
                          <a:avLst/>
                        </a:prstGeom>
                        <a:noFill/>
                        <a:ln w="9525" cap="flat">
                          <a:noFill/>
                          <a:round/>
                        </a:ln>
                        <a:effectLst/>
                      </wps:spPr>
                      <wps:txbx>
                        <w:txbxContent>
                          <w:p w:rsidR="00BA3F37" w:rsidRPr="00601834" w:rsidRDefault="00BA3F37">
                            <w:pPr>
                              <w:pStyle w:val="Title"/>
                              <w:rPr>
                                <w:rFonts w:ascii="Calibri" w:hAnsi="Calibri"/>
                                <w:b/>
                                <w:color w:val="D70A00" w:themeColor="accent5" w:themeShade="BF"/>
                                <w:sz w:val="28"/>
                                <w:szCs w:val="28"/>
                              </w:rPr>
                            </w:pPr>
                            <w:r w:rsidRPr="00601834">
                              <w:rPr>
                                <w:rFonts w:ascii="Calibri" w:hAnsi="Calibri"/>
                                <w:b/>
                                <w:color w:val="D70A00" w:themeColor="accent5" w:themeShade="BF"/>
                                <w:sz w:val="28"/>
                                <w:szCs w:val="28"/>
                              </w:rPr>
                              <w:t>Training Benefits</w:t>
                            </w:r>
                          </w:p>
                          <w:p w:rsidR="00BA3F37" w:rsidRPr="00BA3F37" w:rsidRDefault="00BA3F37" w:rsidP="00BA3F37">
                            <w:pPr>
                              <w:pStyle w:val="Title"/>
                              <w:numPr>
                                <w:ilvl w:val="0"/>
                                <w:numId w:val="4"/>
                              </w:numPr>
                              <w:rPr>
                                <w:rFonts w:ascii="Calibri" w:hAnsi="Calibri"/>
                                <w:b/>
                                <w:color w:val="D70A00" w:themeColor="accent5" w:themeShade="BF"/>
                                <w:sz w:val="20"/>
                                <w:szCs w:val="20"/>
                              </w:rPr>
                            </w:pPr>
                            <w:r>
                              <w:rPr>
                                <w:rFonts w:ascii="Calibri" w:hAnsi="Calibri"/>
                                <w:b/>
                                <w:color w:val="D70A00" w:themeColor="accent5" w:themeShade="BF"/>
                                <w:sz w:val="20"/>
                                <w:szCs w:val="20"/>
                              </w:rPr>
                              <w:t>E-l</w:t>
                            </w:r>
                            <w:r w:rsidR="00F07C5F" w:rsidRPr="00BA3F37">
                              <w:rPr>
                                <w:rFonts w:ascii="Calibri" w:hAnsi="Calibri"/>
                                <w:b/>
                                <w:color w:val="D70A00" w:themeColor="accent5" w:themeShade="BF"/>
                                <w:sz w:val="20"/>
                                <w:szCs w:val="20"/>
                              </w:rPr>
                              <w:t>earning</w:t>
                            </w:r>
                            <w:r>
                              <w:rPr>
                                <w:rFonts w:ascii="Calibri" w:hAnsi="Calibri"/>
                                <w:b/>
                                <w:color w:val="D70A00" w:themeColor="accent5" w:themeShade="BF"/>
                                <w:sz w:val="20"/>
                                <w:szCs w:val="20"/>
                              </w:rPr>
                              <w:t xml:space="preserve"> - </w:t>
                            </w:r>
                            <w:r w:rsidR="00F07C5F" w:rsidRPr="00BA3F37">
                              <w:rPr>
                                <w:rFonts w:ascii="Calibri" w:hAnsi="Calibri"/>
                                <w:sz w:val="19"/>
                                <w:szCs w:val="19"/>
                              </w:rPr>
                              <w:t xml:space="preserve">On-line facilitated modules and high quality curriculum materials provide depth and breadth of training. </w:t>
                            </w:r>
                          </w:p>
                          <w:p w:rsidR="00BA3F37" w:rsidRPr="00BA3F37" w:rsidRDefault="00601834" w:rsidP="00BA3F37">
                            <w:pPr>
                              <w:pStyle w:val="Title"/>
                              <w:numPr>
                                <w:ilvl w:val="0"/>
                                <w:numId w:val="4"/>
                              </w:numPr>
                              <w:rPr>
                                <w:rFonts w:ascii="Calibri" w:hAnsi="Calibri"/>
                                <w:b/>
                                <w:color w:val="D70A00" w:themeColor="accent5" w:themeShade="BF"/>
                                <w:sz w:val="20"/>
                                <w:szCs w:val="20"/>
                              </w:rPr>
                            </w:pPr>
                            <w:r>
                              <w:rPr>
                                <w:rFonts w:ascii="Calibri" w:hAnsi="Calibri"/>
                                <w:b/>
                                <w:color w:val="D70A00" w:themeColor="accent5" w:themeShade="BF"/>
                                <w:sz w:val="20"/>
                                <w:szCs w:val="20"/>
                              </w:rPr>
                              <w:t>Flexible S</w:t>
                            </w:r>
                            <w:r w:rsidR="00BA3F37" w:rsidRPr="00BA3F37">
                              <w:rPr>
                                <w:rFonts w:ascii="Calibri" w:hAnsi="Calibri"/>
                                <w:b/>
                                <w:color w:val="D70A00" w:themeColor="accent5" w:themeShade="BF"/>
                                <w:sz w:val="20"/>
                                <w:szCs w:val="20"/>
                              </w:rPr>
                              <w:t>cheduling</w:t>
                            </w:r>
                            <w:r w:rsidR="00BA3F37">
                              <w:rPr>
                                <w:rFonts w:ascii="Calibri" w:hAnsi="Calibri"/>
                                <w:b/>
                                <w:color w:val="D70A00" w:themeColor="accent5" w:themeShade="BF"/>
                                <w:sz w:val="20"/>
                                <w:szCs w:val="20"/>
                              </w:rPr>
                              <w:t xml:space="preserve"> - </w:t>
                            </w:r>
                            <w:r w:rsidR="00BA3F37" w:rsidRPr="00BA3F37">
                              <w:rPr>
                                <w:rFonts w:ascii="Calibri" w:hAnsi="Calibri"/>
                                <w:sz w:val="19"/>
                                <w:szCs w:val="19"/>
                              </w:rPr>
                              <w:t xml:space="preserve">Instructors offer courses in hybrid (face to face and on-line) or fully on-line formats beginning at a variety of times throughout the </w:t>
                            </w:r>
                            <w:r w:rsidR="00BA3F37">
                              <w:rPr>
                                <w:rFonts w:ascii="Calibri" w:hAnsi="Calibri"/>
                                <w:sz w:val="19"/>
                                <w:szCs w:val="19"/>
                              </w:rPr>
                              <w:t>year</w:t>
                            </w:r>
                            <w:r w:rsidR="00BA3F37" w:rsidRPr="00BA3F37">
                              <w:rPr>
                                <w:rFonts w:ascii="Calibri" w:hAnsi="Calibri"/>
                                <w:sz w:val="19"/>
                                <w:szCs w:val="19"/>
                              </w:rPr>
                              <w:t>.</w:t>
                            </w:r>
                          </w:p>
                          <w:p w:rsidR="00BA3F37" w:rsidRPr="00BA3F37" w:rsidRDefault="00BA3F37" w:rsidP="00BA3F37">
                            <w:pPr>
                              <w:pStyle w:val="Title"/>
                              <w:numPr>
                                <w:ilvl w:val="0"/>
                                <w:numId w:val="4"/>
                              </w:numPr>
                              <w:rPr>
                                <w:rFonts w:ascii="Calibri" w:hAnsi="Calibri"/>
                                <w:b/>
                                <w:color w:val="D70A00" w:themeColor="accent5" w:themeShade="BF"/>
                                <w:sz w:val="20"/>
                                <w:szCs w:val="20"/>
                              </w:rPr>
                            </w:pPr>
                            <w:r w:rsidRPr="00BA3F37">
                              <w:rPr>
                                <w:rFonts w:ascii="Calibri" w:hAnsi="Calibri"/>
                                <w:b/>
                                <w:color w:val="D70A00" w:themeColor="accent5" w:themeShade="BF"/>
                                <w:sz w:val="20"/>
                                <w:szCs w:val="20"/>
                              </w:rPr>
                              <w:t>New Connections</w:t>
                            </w:r>
                            <w:r>
                              <w:rPr>
                                <w:rFonts w:ascii="Calibri" w:hAnsi="Calibri"/>
                                <w:b/>
                                <w:color w:val="D70A00" w:themeColor="accent5" w:themeShade="BF"/>
                                <w:sz w:val="20"/>
                                <w:szCs w:val="20"/>
                              </w:rPr>
                              <w:t xml:space="preserve"> - </w:t>
                            </w:r>
                            <w:r w:rsidRPr="00BA3F37">
                              <w:rPr>
                                <w:rFonts w:ascii="Calibri" w:hAnsi="Calibri"/>
                                <w:sz w:val="19"/>
                                <w:szCs w:val="19"/>
                              </w:rPr>
                              <w:t xml:space="preserve">Make new connections through face to face interaction or video conferencing with your instructor and other course participants.  </w:t>
                            </w:r>
                          </w:p>
                          <w:p w:rsidR="00BA3F37" w:rsidRPr="00BA3F37" w:rsidRDefault="00601834" w:rsidP="00BA3F37">
                            <w:pPr>
                              <w:pStyle w:val="Title"/>
                              <w:numPr>
                                <w:ilvl w:val="0"/>
                                <w:numId w:val="4"/>
                              </w:numPr>
                              <w:rPr>
                                <w:rFonts w:ascii="Calibri" w:hAnsi="Calibri"/>
                                <w:b/>
                                <w:color w:val="D70A00" w:themeColor="accent5" w:themeShade="BF"/>
                                <w:sz w:val="20"/>
                                <w:szCs w:val="20"/>
                              </w:rPr>
                            </w:pPr>
                            <w:r>
                              <w:rPr>
                                <w:rFonts w:ascii="Calibri" w:hAnsi="Calibri"/>
                                <w:b/>
                                <w:color w:val="D70A00" w:themeColor="accent5" w:themeShade="BF"/>
                                <w:sz w:val="20"/>
                                <w:szCs w:val="20"/>
                              </w:rPr>
                              <w:t>Small Class S</w:t>
                            </w:r>
                            <w:r w:rsidR="00BA3F37">
                              <w:rPr>
                                <w:rFonts w:ascii="Calibri" w:hAnsi="Calibri"/>
                                <w:b/>
                                <w:color w:val="D70A00" w:themeColor="accent5" w:themeShade="BF"/>
                                <w:sz w:val="20"/>
                                <w:szCs w:val="20"/>
                              </w:rPr>
                              <w:t xml:space="preserve">ize – </w:t>
                            </w:r>
                            <w:r w:rsidR="00BA3F37" w:rsidRPr="00601834">
                              <w:rPr>
                                <w:rFonts w:ascii="Calibri" w:hAnsi="Calibri"/>
                                <w:color w:val="005392"/>
                                <w:sz w:val="20"/>
                                <w:szCs w:val="20"/>
                              </w:rPr>
                              <w:t>Minimum of 6 participants</w:t>
                            </w:r>
                            <w:r w:rsidRPr="00601834">
                              <w:rPr>
                                <w:rFonts w:ascii="Calibri" w:hAnsi="Calibri"/>
                                <w:color w:val="005392"/>
                                <w:sz w:val="20"/>
                                <w:szCs w:val="20"/>
                              </w:rPr>
                              <w:t>.</w:t>
                            </w:r>
                          </w:p>
                          <w:p w:rsidR="00A0776D" w:rsidRDefault="00A0776D" w:rsidP="00A0776D">
                            <w:pPr>
                              <w:pStyle w:val="Title"/>
                              <w:ind w:left="360"/>
                              <w:rPr>
                                <w:rFonts w:ascii="Calibri" w:hAnsi="Calibri"/>
                                <w:b/>
                                <w:color w:val="C00000"/>
                                <w:sz w:val="19"/>
                                <w:szCs w:val="19"/>
                              </w:rPr>
                            </w:pPr>
                          </w:p>
                          <w:p w:rsidR="00A0776D" w:rsidRPr="00F67B35" w:rsidRDefault="00601834" w:rsidP="00A0776D">
                            <w:pPr>
                              <w:pStyle w:val="Title"/>
                              <w:ind w:left="360"/>
                              <w:jc w:val="center"/>
                              <w:rPr>
                                <w:rFonts w:ascii="Calibri" w:hAnsi="Calibri"/>
                                <w:color w:val="333399"/>
                                <w:sz w:val="32"/>
                                <w:szCs w:val="32"/>
                              </w:rPr>
                            </w:pPr>
                            <w:r w:rsidRPr="00F67B35">
                              <w:rPr>
                                <w:rFonts w:ascii="Calibri" w:hAnsi="Calibri"/>
                                <w:b/>
                                <w:color w:val="333399"/>
                                <w:sz w:val="32"/>
                                <w:szCs w:val="32"/>
                              </w:rPr>
                              <w:t>Affordable</w:t>
                            </w:r>
                            <w:r w:rsidR="003B3861" w:rsidRPr="00F67B35">
                              <w:rPr>
                                <w:rFonts w:ascii="Calibri" w:hAnsi="Calibri"/>
                                <w:b/>
                                <w:color w:val="333399"/>
                                <w:sz w:val="32"/>
                                <w:szCs w:val="32"/>
                              </w:rPr>
                              <w:t xml:space="preserve"> training</w:t>
                            </w:r>
                            <w:r w:rsidRPr="00F67B35">
                              <w:rPr>
                                <w:rFonts w:ascii="Calibri" w:hAnsi="Calibri"/>
                                <w:b/>
                                <w:color w:val="333399"/>
                                <w:sz w:val="32"/>
                                <w:szCs w:val="32"/>
                              </w:rPr>
                              <w:t xml:space="preserve"> - </w:t>
                            </w:r>
                            <w:r w:rsidR="00A0776D" w:rsidRPr="00F67B35">
                              <w:rPr>
                                <w:rFonts w:ascii="Calibri" w:hAnsi="Calibri"/>
                                <w:b/>
                                <w:color w:val="333399"/>
                                <w:sz w:val="32"/>
                                <w:szCs w:val="32"/>
                              </w:rPr>
                              <w:t>$1200 - $1500 per trainee</w:t>
                            </w:r>
                          </w:p>
                          <w:p w:rsidR="005571DE" w:rsidRPr="00A0776D" w:rsidRDefault="00A0776D" w:rsidP="00A0776D">
                            <w:pPr>
                              <w:pStyle w:val="Title"/>
                              <w:ind w:left="360"/>
                              <w:jc w:val="center"/>
                              <w:rPr>
                                <w:rFonts w:ascii="Calibri" w:hAnsi="Calibri"/>
                                <w:b/>
                                <w:color w:val="D70A00" w:themeColor="accent5" w:themeShade="BF"/>
                                <w:sz w:val="40"/>
                                <w:szCs w:val="40"/>
                              </w:rPr>
                            </w:pPr>
                            <w:r>
                              <w:rPr>
                                <w:rFonts w:ascii="Calibri" w:hAnsi="Calibri"/>
                                <w:b/>
                                <w:color w:val="C00000"/>
                                <w:sz w:val="24"/>
                                <w:szCs w:val="24"/>
                              </w:rPr>
                              <w:t>(</w:t>
                            </w:r>
                            <w:proofErr w:type="gramStart"/>
                            <w:r w:rsidR="00D3089C">
                              <w:rPr>
                                <w:rFonts w:ascii="Calibri" w:hAnsi="Calibri"/>
                                <w:b/>
                                <w:color w:val="C00000"/>
                                <w:sz w:val="24"/>
                                <w:szCs w:val="24"/>
                              </w:rPr>
                              <w:t>d</w:t>
                            </w:r>
                            <w:r>
                              <w:rPr>
                                <w:rFonts w:ascii="Calibri" w:hAnsi="Calibri"/>
                                <w:b/>
                                <w:color w:val="C00000"/>
                                <w:sz w:val="24"/>
                                <w:szCs w:val="24"/>
                              </w:rPr>
                              <w:t>epending</w:t>
                            </w:r>
                            <w:proofErr w:type="gramEnd"/>
                            <w:r>
                              <w:rPr>
                                <w:rFonts w:ascii="Calibri" w:hAnsi="Calibri"/>
                                <w:b/>
                                <w:color w:val="C00000"/>
                                <w:sz w:val="24"/>
                                <w:szCs w:val="24"/>
                              </w:rPr>
                              <w:t xml:space="preserve"> upon instructor selected)</w:t>
                            </w:r>
                            <w:r w:rsidRPr="00A0776D">
                              <w:rPr>
                                <w:rFonts w:ascii="Calibri" w:hAnsi="Calibri"/>
                                <w:color w:val="005392"/>
                                <w:sz w:val="40"/>
                                <w:szCs w:val="40"/>
                              </w:rPr>
                              <w:t xml:space="preserve"> </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0B209298" id="_x0000_s1034" style="position:absolute;left:0;text-align:left;margin-left:17.9pt;margin-top:552pt;width:554.25pt;height:150pt;z-index:251666432;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" filled="f" stroked="f">
                <v:stroke joinstyle="round"/>
                <v:textbox inset="0,0,0,0">
                  <w:txbxContent>
                    <w:p w:rsidR="00BA3F37" w:rsidRPr="00601834" w:rsidRDefault="00BA3F37">
                      <w:pPr>
                        <w:pStyle w:val="Title"/>
                        <w:rPr>
                          <w:rFonts w:ascii="Calibri" w:hAnsi="Calibri"/>
                          <w:b/>
                          <w:color w:val="D70A00" w:themeColor="accent5" w:themeShade="BF"/>
                          <w:sz w:val="28"/>
                          <w:szCs w:val="28"/>
                        </w:rPr>
                      </w:pPr>
                      <w:r w:rsidRPr="00601834">
                        <w:rPr>
                          <w:rFonts w:ascii="Calibri" w:hAnsi="Calibri"/>
                          <w:b/>
                          <w:color w:val="D70A00" w:themeColor="accent5" w:themeShade="BF"/>
                          <w:sz w:val="28"/>
                          <w:szCs w:val="28"/>
                        </w:rPr>
                        <w:t>Training Benefits</w:t>
                      </w:r>
                    </w:p>
                    <w:p w:rsidR="00BA3F37" w:rsidRPr="00BA3F37" w:rsidRDefault="00BA3F37" w:rsidP="00BA3F37">
                      <w:pPr>
                        <w:pStyle w:val="Title"/>
                        <w:numPr>
                          <w:ilvl w:val="0"/>
                          <w:numId w:val="4"/>
                        </w:numPr>
                        <w:rPr>
                          <w:rFonts w:ascii="Calibri" w:hAnsi="Calibri"/>
                          <w:b/>
                          <w:color w:val="D70A00" w:themeColor="accent5" w:themeShade="BF"/>
                          <w:sz w:val="20"/>
                          <w:szCs w:val="20"/>
                        </w:rPr>
                      </w:pPr>
                      <w:r>
                        <w:rPr>
                          <w:rFonts w:ascii="Calibri" w:hAnsi="Calibri"/>
                          <w:b/>
                          <w:color w:val="D70A00" w:themeColor="accent5" w:themeShade="BF"/>
                          <w:sz w:val="20"/>
                          <w:szCs w:val="20"/>
                        </w:rPr>
                        <w:t>E-l</w:t>
                      </w:r>
                      <w:r w:rsidR="00F07C5F" w:rsidRPr="00BA3F37">
                        <w:rPr>
                          <w:rFonts w:ascii="Calibri" w:hAnsi="Calibri"/>
                          <w:b/>
                          <w:color w:val="D70A00" w:themeColor="accent5" w:themeShade="BF"/>
                          <w:sz w:val="20"/>
                          <w:szCs w:val="20"/>
                        </w:rPr>
                        <w:t>earning</w:t>
                      </w:r>
                      <w:r>
                        <w:rPr>
                          <w:rFonts w:ascii="Calibri" w:hAnsi="Calibri"/>
                          <w:b/>
                          <w:color w:val="D70A00" w:themeColor="accent5" w:themeShade="BF"/>
                          <w:sz w:val="20"/>
                          <w:szCs w:val="20"/>
                        </w:rPr>
                        <w:t xml:space="preserve"> - </w:t>
                      </w:r>
                      <w:r w:rsidR="00F07C5F" w:rsidRPr="00BA3F37">
                        <w:rPr>
                          <w:rFonts w:ascii="Calibri" w:hAnsi="Calibri"/>
                          <w:sz w:val="19"/>
                          <w:szCs w:val="19"/>
                        </w:rPr>
                        <w:t xml:space="preserve">On-line facilitated modules and high quality curriculum materials provide depth and breadth of training. </w:t>
                      </w:r>
                    </w:p>
                    <w:p w:rsidR="00BA3F37" w:rsidRPr="00BA3F37" w:rsidRDefault="00601834" w:rsidP="00BA3F37">
                      <w:pPr>
                        <w:pStyle w:val="Title"/>
                        <w:numPr>
                          <w:ilvl w:val="0"/>
                          <w:numId w:val="4"/>
                        </w:numPr>
                        <w:rPr>
                          <w:rFonts w:ascii="Calibri" w:hAnsi="Calibri"/>
                          <w:b/>
                          <w:color w:val="D70A00" w:themeColor="accent5" w:themeShade="BF"/>
                          <w:sz w:val="20"/>
                          <w:szCs w:val="20"/>
                        </w:rPr>
                      </w:pPr>
                      <w:r>
                        <w:rPr>
                          <w:rFonts w:ascii="Calibri" w:hAnsi="Calibri"/>
                          <w:b/>
                          <w:color w:val="D70A00" w:themeColor="accent5" w:themeShade="BF"/>
                          <w:sz w:val="20"/>
                          <w:szCs w:val="20"/>
                        </w:rPr>
                        <w:t>Flexible S</w:t>
                      </w:r>
                      <w:r w:rsidR="00BA3F37" w:rsidRPr="00BA3F37">
                        <w:rPr>
                          <w:rFonts w:ascii="Calibri" w:hAnsi="Calibri"/>
                          <w:b/>
                          <w:color w:val="D70A00" w:themeColor="accent5" w:themeShade="BF"/>
                          <w:sz w:val="20"/>
                          <w:szCs w:val="20"/>
                        </w:rPr>
                        <w:t>cheduling</w:t>
                      </w:r>
                      <w:r w:rsidR="00BA3F37">
                        <w:rPr>
                          <w:rFonts w:ascii="Calibri" w:hAnsi="Calibri"/>
                          <w:b/>
                          <w:color w:val="D70A00" w:themeColor="accent5" w:themeShade="BF"/>
                          <w:sz w:val="20"/>
                          <w:szCs w:val="20"/>
                        </w:rPr>
                        <w:t xml:space="preserve"> - </w:t>
                      </w:r>
                      <w:r w:rsidR="00BA3F37" w:rsidRPr="00BA3F37">
                        <w:rPr>
                          <w:rFonts w:ascii="Calibri" w:hAnsi="Calibri"/>
                          <w:sz w:val="19"/>
                          <w:szCs w:val="19"/>
                        </w:rPr>
                        <w:t xml:space="preserve">Instructors offer courses in hybrid (face to face and on-line) or fully on-line formats beginning at a variety of times throughout the </w:t>
                      </w:r>
                      <w:r w:rsidR="00BA3F37">
                        <w:rPr>
                          <w:rFonts w:ascii="Calibri" w:hAnsi="Calibri"/>
                          <w:sz w:val="19"/>
                          <w:szCs w:val="19"/>
                        </w:rPr>
                        <w:t>year</w:t>
                      </w:r>
                      <w:r w:rsidR="00BA3F37" w:rsidRPr="00BA3F37">
                        <w:rPr>
                          <w:rFonts w:ascii="Calibri" w:hAnsi="Calibri"/>
                          <w:sz w:val="19"/>
                          <w:szCs w:val="19"/>
                        </w:rPr>
                        <w:t>.</w:t>
                      </w:r>
                    </w:p>
                    <w:p w:rsidR="00BA3F37" w:rsidRPr="00BA3F37" w:rsidRDefault="00BA3F37" w:rsidP="00BA3F37">
                      <w:pPr>
                        <w:pStyle w:val="Title"/>
                        <w:numPr>
                          <w:ilvl w:val="0"/>
                          <w:numId w:val="4"/>
                        </w:numPr>
                        <w:rPr>
                          <w:rFonts w:ascii="Calibri" w:hAnsi="Calibri"/>
                          <w:b/>
                          <w:color w:val="D70A00" w:themeColor="accent5" w:themeShade="BF"/>
                          <w:sz w:val="20"/>
                          <w:szCs w:val="20"/>
                        </w:rPr>
                      </w:pPr>
                      <w:r w:rsidRPr="00BA3F37">
                        <w:rPr>
                          <w:rFonts w:ascii="Calibri" w:hAnsi="Calibri"/>
                          <w:b/>
                          <w:color w:val="D70A00" w:themeColor="accent5" w:themeShade="BF"/>
                          <w:sz w:val="20"/>
                          <w:szCs w:val="20"/>
                        </w:rPr>
                        <w:t>New Connections</w:t>
                      </w:r>
                      <w:r>
                        <w:rPr>
                          <w:rFonts w:ascii="Calibri" w:hAnsi="Calibri"/>
                          <w:b/>
                          <w:color w:val="D70A00" w:themeColor="accent5" w:themeShade="BF"/>
                          <w:sz w:val="20"/>
                          <w:szCs w:val="20"/>
                        </w:rPr>
                        <w:t xml:space="preserve"> - </w:t>
                      </w:r>
                      <w:r w:rsidRPr="00BA3F37">
                        <w:rPr>
                          <w:rFonts w:ascii="Calibri" w:hAnsi="Calibri"/>
                          <w:sz w:val="19"/>
                          <w:szCs w:val="19"/>
                        </w:rPr>
                        <w:t xml:space="preserve">Make new connections through face to face interaction or video conferencing with your instructor and other course participants.  </w:t>
                      </w:r>
                    </w:p>
                    <w:p w:rsidR="00BA3F37" w:rsidRPr="00BA3F37" w:rsidRDefault="00601834" w:rsidP="00BA3F37">
                      <w:pPr>
                        <w:pStyle w:val="Title"/>
                        <w:numPr>
                          <w:ilvl w:val="0"/>
                          <w:numId w:val="4"/>
                        </w:numPr>
                        <w:rPr>
                          <w:rFonts w:ascii="Calibri" w:hAnsi="Calibri"/>
                          <w:b/>
                          <w:color w:val="D70A00" w:themeColor="accent5" w:themeShade="BF"/>
                          <w:sz w:val="20"/>
                          <w:szCs w:val="20"/>
                        </w:rPr>
                      </w:pPr>
                      <w:r>
                        <w:rPr>
                          <w:rFonts w:ascii="Calibri" w:hAnsi="Calibri"/>
                          <w:b/>
                          <w:color w:val="D70A00" w:themeColor="accent5" w:themeShade="BF"/>
                          <w:sz w:val="20"/>
                          <w:szCs w:val="20"/>
                        </w:rPr>
                        <w:t>Small Class S</w:t>
                      </w:r>
                      <w:r w:rsidR="00BA3F37">
                        <w:rPr>
                          <w:rFonts w:ascii="Calibri" w:hAnsi="Calibri"/>
                          <w:b/>
                          <w:color w:val="D70A00" w:themeColor="accent5" w:themeShade="BF"/>
                          <w:sz w:val="20"/>
                          <w:szCs w:val="20"/>
                        </w:rPr>
                        <w:t xml:space="preserve">ize – </w:t>
                      </w:r>
                      <w:r w:rsidR="00BA3F37" w:rsidRPr="00601834">
                        <w:rPr>
                          <w:rFonts w:ascii="Calibri" w:hAnsi="Calibri"/>
                          <w:color w:val="005392"/>
                          <w:sz w:val="20"/>
                          <w:szCs w:val="20"/>
                        </w:rPr>
                        <w:t>Minimum of 6 participants</w:t>
                      </w:r>
                      <w:r w:rsidRPr="00601834">
                        <w:rPr>
                          <w:rFonts w:ascii="Calibri" w:hAnsi="Calibri"/>
                          <w:color w:val="005392"/>
                          <w:sz w:val="20"/>
                          <w:szCs w:val="20"/>
                        </w:rPr>
                        <w:t>.</w:t>
                      </w:r>
                    </w:p>
                    <w:p w:rsidR="00A0776D" w:rsidRDefault="00A0776D" w:rsidP="00A0776D">
                      <w:pPr>
                        <w:pStyle w:val="Title"/>
                        <w:ind w:left="360"/>
                        <w:rPr>
                          <w:rFonts w:ascii="Calibri" w:hAnsi="Calibri"/>
                          <w:b/>
                          <w:color w:val="C00000"/>
                          <w:sz w:val="19"/>
                          <w:szCs w:val="19"/>
                        </w:rPr>
                      </w:pPr>
                    </w:p>
                    <w:p w:rsidR="00A0776D" w:rsidRPr="00F67B35" w:rsidRDefault="00601834" w:rsidP="00A0776D">
                      <w:pPr>
                        <w:pStyle w:val="Title"/>
                        <w:ind w:left="360"/>
                        <w:jc w:val="center"/>
                        <w:rPr>
                          <w:rFonts w:ascii="Calibri" w:hAnsi="Calibri"/>
                          <w:color w:val="333399"/>
                          <w:sz w:val="32"/>
                          <w:szCs w:val="32"/>
                        </w:rPr>
                      </w:pPr>
                      <w:r w:rsidRPr="00F67B35">
                        <w:rPr>
                          <w:rFonts w:ascii="Calibri" w:hAnsi="Calibri"/>
                          <w:b/>
                          <w:color w:val="333399"/>
                          <w:sz w:val="32"/>
                          <w:szCs w:val="32"/>
                        </w:rPr>
                        <w:t>Affordable</w:t>
                      </w:r>
                      <w:r w:rsidR="003B3861" w:rsidRPr="00F67B35">
                        <w:rPr>
                          <w:rFonts w:ascii="Calibri" w:hAnsi="Calibri"/>
                          <w:b/>
                          <w:color w:val="333399"/>
                          <w:sz w:val="32"/>
                          <w:szCs w:val="32"/>
                        </w:rPr>
                        <w:t xml:space="preserve"> training</w:t>
                      </w:r>
                      <w:r w:rsidRPr="00F67B35">
                        <w:rPr>
                          <w:rFonts w:ascii="Calibri" w:hAnsi="Calibri"/>
                          <w:b/>
                          <w:color w:val="333399"/>
                          <w:sz w:val="32"/>
                          <w:szCs w:val="32"/>
                        </w:rPr>
                        <w:t xml:space="preserve"> - </w:t>
                      </w:r>
                      <w:r w:rsidR="00A0776D" w:rsidRPr="00F67B35">
                        <w:rPr>
                          <w:rFonts w:ascii="Calibri" w:hAnsi="Calibri"/>
                          <w:b/>
                          <w:color w:val="333399"/>
                          <w:sz w:val="32"/>
                          <w:szCs w:val="32"/>
                        </w:rPr>
                        <w:t>$1200 - $1500 per trainee</w:t>
                      </w:r>
                    </w:p>
                    <w:p w:rsidR="005571DE" w:rsidRPr="00A0776D" w:rsidRDefault="00A0776D" w:rsidP="00A0776D">
                      <w:pPr>
                        <w:pStyle w:val="Title"/>
                        <w:ind w:left="360"/>
                        <w:jc w:val="center"/>
                        <w:rPr>
                          <w:rFonts w:ascii="Calibri" w:hAnsi="Calibri"/>
                          <w:b/>
                          <w:color w:val="D70A00" w:themeColor="accent5" w:themeShade="BF"/>
                          <w:sz w:val="40"/>
                          <w:szCs w:val="40"/>
                        </w:rPr>
                      </w:pPr>
                      <w:r>
                        <w:rPr>
                          <w:rFonts w:ascii="Calibri" w:hAnsi="Calibri"/>
                          <w:b/>
                          <w:color w:val="C00000"/>
                          <w:sz w:val="24"/>
                          <w:szCs w:val="24"/>
                        </w:rPr>
                        <w:t>(</w:t>
                      </w:r>
                      <w:proofErr w:type="gramStart"/>
                      <w:r w:rsidR="00D3089C">
                        <w:rPr>
                          <w:rFonts w:ascii="Calibri" w:hAnsi="Calibri"/>
                          <w:b/>
                          <w:color w:val="C00000"/>
                          <w:sz w:val="24"/>
                          <w:szCs w:val="24"/>
                        </w:rPr>
                        <w:t>d</w:t>
                      </w:r>
                      <w:r>
                        <w:rPr>
                          <w:rFonts w:ascii="Calibri" w:hAnsi="Calibri"/>
                          <w:b/>
                          <w:color w:val="C00000"/>
                          <w:sz w:val="24"/>
                          <w:szCs w:val="24"/>
                        </w:rPr>
                        <w:t>epending</w:t>
                      </w:r>
                      <w:proofErr w:type="gramEnd"/>
                      <w:r>
                        <w:rPr>
                          <w:rFonts w:ascii="Calibri" w:hAnsi="Calibri"/>
                          <w:b/>
                          <w:color w:val="C00000"/>
                          <w:sz w:val="24"/>
                          <w:szCs w:val="24"/>
                        </w:rPr>
                        <w:t xml:space="preserve"> upon instructor selected)</w:t>
                      </w:r>
                      <w:r w:rsidRPr="00A0776D">
                        <w:rPr>
                          <w:rFonts w:ascii="Calibri" w:hAnsi="Calibri"/>
                          <w:color w:val="005392"/>
                          <w:sz w:val="40"/>
                          <w:szCs w:val="40"/>
                        </w:rPr>
                        <w:t xml:space="preserve"> </w:t>
                      </w:r>
                    </w:p>
                  </w:txbxContent>
                </v:textbox>
                <w10:wrap anchorx="page" anchory="page"/>
              </v:rect>
            </w:pict>
          </mc:Fallback>
        </mc:AlternateContent>
      </w:r>
      <w:r>
        <w:rPr>
          <w:noProof/>
        </w:rPr>
        <mc:AlternateContent>
          <mc:Choice Requires="wps">
            <w:drawing>
              <wp:anchor distT="57150" distB="57150" distL="57150" distR="57150" simplePos="0" relativeHeight="251673600" behindDoc="0" locked="0" layoutInCell="1" allowOverlap="1" wp14:anchorId="74BF4D16" wp14:editId="69FD4724">
                <wp:simplePos x="0" y="0"/>
                <wp:positionH relativeFrom="page">
                  <wp:posOffset>161925</wp:posOffset>
                </wp:positionH>
                <wp:positionV relativeFrom="page">
                  <wp:posOffset>8848725</wp:posOffset>
                </wp:positionV>
                <wp:extent cx="7404100" cy="963930"/>
                <wp:effectExtent l="0" t="0" r="6350" b="7620"/>
                <wp:wrapNone/>
                <wp:docPr id="1073741839" name="officeArt object"/>
                <wp:cNvGraphicFramePr/>
                <a:graphic xmlns:a="http://schemas.openxmlformats.org/drawingml/2006/main">
                  <a:graphicData uri="http://schemas.microsoft.com/office/word/2010/wordprocessingShape">
                    <wps:wsp>
                      <wps:cNvSpPr/>
                      <wps:spPr>
                        <a:xfrm>
                          <a:off x="0" y="0"/>
                          <a:ext cx="7404100" cy="963930"/>
                        </a:xfrm>
                        <a:prstGeom prst="rect">
                          <a:avLst/>
                        </a:prstGeom>
                        <a:solidFill>
                          <a:srgbClr val="5294B9"/>
                        </a:solidFill>
                        <a:ln w="9525" cap="flat">
                          <a:noFill/>
                          <a:round/>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5571DE" w:rsidRDefault="00F07C5F" w:rsidP="00020F18">
                            <w:pPr>
                              <w:pStyle w:val="Noparagraphstyle"/>
                            </w:pPr>
                            <w:r>
                              <w:rPr>
                                <w:sz w:val="16"/>
                                <w:szCs w:val="16"/>
                              </w:rPr>
                              <w:t xml:space="preserve">  </w:t>
                            </w:r>
                          </w:p>
                        </w:txbxContent>
                      </wps:txbx>
                      <wps:bodyPr wrap="square" lIns="0" tIns="0" rIns="0" bIns="0" numCol="1" anchor="t">
                        <a:noAutofit/>
                      </wps:bodyPr>
                    </wps:wsp>
                  </a:graphicData>
                </a:graphic>
                <wp14:sizeRelV relativeFrom="margin">
                  <wp14:pctHeight>0</wp14:pctHeight>
                </wp14:sizeRelV>
              </wp:anchor>
            </w:drawing>
          </mc:Choice>
          <mc:Fallback>
            <w:pict>
              <v:rect w14:anchorId="74BF4D16" id="_x0000_s1035" style="position:absolute;left:0;text-align:left;margin-left:12.75pt;margin-top:696.75pt;width:583pt;height:75.9pt;z-index:251673600;visibility:visible;mso-wrap-style:square;mso-height-percent:0;mso-wrap-distance-left:4.5pt;mso-wrap-distance-top:4.5pt;mso-wrap-distance-right:4.5pt;mso-wrap-distance-bottom:4.5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" fillcolor="#5294b9" stroked="f">
                <v:stroke joinstyle="round"/>
                <v:textbox inset="0,0,0,0">
                  <w:txbxContent>
                    <w:p w:rsidR="005571DE" w:rsidRDefault="00F07C5F" w:rsidP="00020F18">
                      <w:pPr>
                        <w:pStyle w:val="Noparagraphstyle"/>
                      </w:pPr>
                      <w:r>
                        <w:rPr>
                          <w:sz w:val="16"/>
                          <w:szCs w:val="16"/>
                        </w:rPr>
                        <w:t xml:space="preserve">  </w:t>
                      </w:r>
                    </w:p>
                  </w:txbxContent>
                </v:textbox>
                <w10:wrap anchorx="page" anchory="page"/>
              </v:rect>
            </w:pict>
          </mc:Fallback>
        </mc:AlternateContent>
      </w:r>
      <w:r>
        <w:rPr>
          <w:noProof/>
        </w:rPr>
        <mc:AlternateContent>
          <mc:Choice Requires="wps">
            <w:drawing>
              <wp:anchor distT="57150" distB="57150" distL="57150" distR="57150" simplePos="0" relativeHeight="251674111" behindDoc="0" locked="0" layoutInCell="1" allowOverlap="1" wp14:anchorId="349F1D8D" wp14:editId="573D6C29">
                <wp:simplePos x="0" y="0"/>
                <wp:positionH relativeFrom="page">
                  <wp:posOffset>488315</wp:posOffset>
                </wp:positionH>
                <wp:positionV relativeFrom="page">
                  <wp:posOffset>8917940</wp:posOffset>
                </wp:positionV>
                <wp:extent cx="6765925" cy="889000"/>
                <wp:effectExtent l="0" t="0" r="0" b="6350"/>
                <wp:wrapNone/>
                <wp:docPr id="1073741838" name="officeArt object"/>
                <wp:cNvGraphicFramePr/>
                <a:graphic xmlns:a="http://schemas.openxmlformats.org/drawingml/2006/main">
                  <a:graphicData uri="http://schemas.microsoft.com/office/word/2010/wordprocessingShape">
                    <wps:wsp>
                      <wps:cNvSpPr/>
                      <wps:spPr>
                        <a:xfrm>
                          <a:off x="0" y="0"/>
                          <a:ext cx="6765925" cy="889000"/>
                        </a:xfrm>
                        <a:prstGeom prst="rect">
                          <a:avLst/>
                        </a:prstGeom>
                        <a:noFill/>
                        <a:ln w="9525" cap="flat">
                          <a:noFill/>
                          <a:round/>
                        </a:ln>
                        <a:effectLst/>
                      </wps:spPr>
                      <wps:txbx>
                        <w:txbxContent>
                          <w:p w:rsidR="005571DE" w:rsidRPr="00B02200" w:rsidRDefault="00F07C5F" w:rsidP="00B02200">
                            <w:pPr>
                              <w:pStyle w:val="NormalParagraphStyle"/>
                              <w:jc w:val="center"/>
                              <w:rPr>
                                <w:rFonts w:ascii="Calibri" w:hAnsi="Calibri"/>
                                <w:b/>
                                <w:color w:val="FFFFFF" w:themeColor="background1"/>
                              </w:rPr>
                            </w:pPr>
                            <w:r w:rsidRPr="00B02200">
                              <w:rPr>
                                <w:rFonts w:ascii="Calibri" w:hAnsi="Calibri"/>
                                <w:b/>
                                <w:color w:val="FFFFFF" w:themeColor="background1"/>
                              </w:rPr>
                              <w:t xml:space="preserve">The </w:t>
                            </w:r>
                            <w:r w:rsidR="000507C7">
                              <w:rPr>
                                <w:rFonts w:ascii="Calibri" w:hAnsi="Calibri"/>
                                <w:b/>
                                <w:color w:val="FFFFFF" w:themeColor="background1"/>
                              </w:rPr>
                              <w:t>Facilitating</w:t>
                            </w:r>
                            <w:bookmarkStart w:id="0" w:name="_GoBack"/>
                            <w:bookmarkEnd w:id="0"/>
                            <w:r w:rsidR="000507C7" w:rsidRPr="00B02200">
                              <w:rPr>
                                <w:rFonts w:ascii="Calibri" w:hAnsi="Calibri"/>
                                <w:b/>
                                <w:color w:val="FFFFFF" w:themeColor="background1"/>
                              </w:rPr>
                              <w:t xml:space="preserve"> </w:t>
                            </w:r>
                            <w:r w:rsidRPr="00B02200">
                              <w:rPr>
                                <w:rFonts w:ascii="Calibri" w:hAnsi="Calibri"/>
                                <w:b/>
                                <w:color w:val="FFFFFF" w:themeColor="background1"/>
                              </w:rPr>
                              <w:t>Career Development</w:t>
                            </w:r>
                            <w:r w:rsidR="00F76F59" w:rsidRPr="00B02200">
                              <w:rPr>
                                <w:rFonts w:ascii="Calibri" w:hAnsi="Calibri"/>
                                <w:b/>
                                <w:color w:val="FFFFFF" w:themeColor="background1"/>
                              </w:rPr>
                              <w:t xml:space="preserve"> Curriculum</w:t>
                            </w:r>
                            <w:r w:rsidRPr="00B02200">
                              <w:rPr>
                                <w:rFonts w:ascii="Calibri" w:hAnsi="Calibri"/>
                                <w:b/>
                                <w:color w:val="FFFFFF" w:themeColor="background1"/>
                              </w:rPr>
                              <w:t xml:space="preserve">, based on 12 essential career development competencies, equips </w:t>
                            </w:r>
                            <w:r w:rsidR="006A1201" w:rsidRPr="00B02200">
                              <w:rPr>
                                <w:rFonts w:ascii="Calibri" w:hAnsi="Calibri"/>
                                <w:b/>
                                <w:color w:val="FFFFFF" w:themeColor="background1"/>
                              </w:rPr>
                              <w:t>practitioners</w:t>
                            </w:r>
                            <w:r w:rsidR="0051771D">
                              <w:rPr>
                                <w:rFonts w:ascii="Calibri" w:hAnsi="Calibri"/>
                                <w:b/>
                                <w:color w:val="FFFFFF" w:themeColor="background1"/>
                              </w:rPr>
                              <w:t xml:space="preserve"> providing career assistance to veterans </w:t>
                            </w:r>
                            <w:r w:rsidRPr="00B02200">
                              <w:rPr>
                                <w:rFonts w:ascii="Calibri" w:hAnsi="Calibri"/>
                                <w:b/>
                                <w:color w:val="FFFFFF" w:themeColor="background1"/>
                              </w:rPr>
                              <w:t xml:space="preserve">with foundational knowledge </w:t>
                            </w:r>
                            <w:r w:rsidR="00F76F59" w:rsidRPr="00B02200">
                              <w:rPr>
                                <w:rFonts w:ascii="Calibri" w:hAnsi="Calibri"/>
                                <w:b/>
                                <w:color w:val="FFFFFF" w:themeColor="background1"/>
                              </w:rPr>
                              <w:t xml:space="preserve">and skills. Provided </w:t>
                            </w:r>
                            <w:r w:rsidRPr="00B02200">
                              <w:rPr>
                                <w:rFonts w:ascii="Calibri" w:hAnsi="Calibri"/>
                                <w:b/>
                                <w:color w:val="FFFFFF" w:themeColor="background1"/>
                              </w:rPr>
                              <w:t>by nationally trained and qualified instructors</w:t>
                            </w:r>
                            <w:r w:rsidR="006A1201" w:rsidRPr="00B02200">
                              <w:rPr>
                                <w:rFonts w:ascii="Calibri" w:hAnsi="Calibri"/>
                                <w:b/>
                                <w:color w:val="FFFFFF" w:themeColor="background1"/>
                              </w:rPr>
                              <w:t>,</w:t>
                            </w:r>
                            <w:r w:rsidRPr="00B02200">
                              <w:rPr>
                                <w:rFonts w:ascii="Calibri" w:hAnsi="Calibri"/>
                                <w:b/>
                                <w:color w:val="FFFFFF" w:themeColor="background1"/>
                              </w:rPr>
                              <w:t xml:space="preserve"> the program consists of </w:t>
                            </w:r>
                            <w:r w:rsidR="00A0776D">
                              <w:rPr>
                                <w:rFonts w:ascii="Calibri" w:hAnsi="Calibri"/>
                                <w:b/>
                                <w:color w:val="FFFFFF" w:themeColor="background1"/>
                              </w:rPr>
                              <w:t>approximately</w:t>
                            </w:r>
                            <w:r w:rsidRPr="00B02200">
                              <w:rPr>
                                <w:rFonts w:ascii="Calibri" w:hAnsi="Calibri"/>
                                <w:b/>
                                <w:color w:val="FFFFFF" w:themeColor="background1"/>
                              </w:rPr>
                              <w:t xml:space="preserve"> 120 hours of</w:t>
                            </w:r>
                            <w:r w:rsidR="00F76F59" w:rsidRPr="00B02200">
                              <w:rPr>
                                <w:rFonts w:ascii="Calibri" w:hAnsi="Calibri"/>
                                <w:b/>
                                <w:color w:val="FFFFFF" w:themeColor="background1"/>
                              </w:rPr>
                              <w:t xml:space="preserve"> coursework and</w:t>
                            </w:r>
                            <w:r w:rsidRPr="00B02200">
                              <w:rPr>
                                <w:rFonts w:ascii="Calibri" w:hAnsi="Calibri"/>
                                <w:b/>
                                <w:color w:val="FFFFFF" w:themeColor="background1"/>
                              </w:rPr>
                              <w:t xml:space="preserve"> professional development.</w:t>
                            </w:r>
                          </w:p>
                        </w:txbxContent>
                      </wps:txbx>
                      <wps:bodyPr wrap="square" lIns="0" tIns="0" rIns="0" bIns="0" numCol="1" anchor="t">
                        <a:noAutofit/>
                      </wps:bodyPr>
                    </wps:wsp>
                  </a:graphicData>
                </a:graphic>
              </wp:anchor>
            </w:drawing>
          </mc:Choice>
          <mc:Fallback>
            <w:pict>
              <v:rect w14:anchorId="349F1D8D" id="_x0000_s1036" style="position:absolute;left:0;text-align:left;margin-left:38.45pt;margin-top:702.2pt;width:532.75pt;height:70pt;z-index:251674111;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" filled="f" stroked="f">
                <v:stroke joinstyle="round"/>
                <v:textbox inset="0,0,0,0">
                  <w:txbxContent>
                    <w:p w:rsidR="005571DE" w:rsidRPr="00B02200" w:rsidRDefault="00F07C5F" w:rsidP="00B02200">
                      <w:pPr>
                        <w:pStyle w:val="NormalParagraphStyle"/>
                        <w:jc w:val="center"/>
                        <w:rPr>
                          <w:rFonts w:ascii="Calibri" w:hAnsi="Calibri"/>
                          <w:b/>
                          <w:color w:val="FFFFFF" w:themeColor="background1"/>
                        </w:rPr>
                      </w:pPr>
                      <w:r w:rsidRPr="00B02200">
                        <w:rPr>
                          <w:rFonts w:ascii="Calibri" w:hAnsi="Calibri"/>
                          <w:b/>
                          <w:color w:val="FFFFFF" w:themeColor="background1"/>
                        </w:rPr>
                        <w:t xml:space="preserve">The </w:t>
                      </w:r>
                      <w:r w:rsidR="000507C7">
                        <w:rPr>
                          <w:rFonts w:ascii="Calibri" w:hAnsi="Calibri"/>
                          <w:b/>
                          <w:color w:val="FFFFFF" w:themeColor="background1"/>
                        </w:rPr>
                        <w:t>Facilitating</w:t>
                      </w:r>
                      <w:bookmarkStart w:id="1" w:name="_GoBack"/>
                      <w:bookmarkEnd w:id="1"/>
                      <w:r w:rsidR="000507C7" w:rsidRPr="00B02200">
                        <w:rPr>
                          <w:rFonts w:ascii="Calibri" w:hAnsi="Calibri"/>
                          <w:b/>
                          <w:color w:val="FFFFFF" w:themeColor="background1"/>
                        </w:rPr>
                        <w:t xml:space="preserve"> </w:t>
                      </w:r>
                      <w:r w:rsidRPr="00B02200">
                        <w:rPr>
                          <w:rFonts w:ascii="Calibri" w:hAnsi="Calibri"/>
                          <w:b/>
                          <w:color w:val="FFFFFF" w:themeColor="background1"/>
                        </w:rPr>
                        <w:t>Career Development</w:t>
                      </w:r>
                      <w:r w:rsidR="00F76F59" w:rsidRPr="00B02200">
                        <w:rPr>
                          <w:rFonts w:ascii="Calibri" w:hAnsi="Calibri"/>
                          <w:b/>
                          <w:color w:val="FFFFFF" w:themeColor="background1"/>
                        </w:rPr>
                        <w:t xml:space="preserve"> Curriculum</w:t>
                      </w:r>
                      <w:r w:rsidRPr="00B02200">
                        <w:rPr>
                          <w:rFonts w:ascii="Calibri" w:hAnsi="Calibri"/>
                          <w:b/>
                          <w:color w:val="FFFFFF" w:themeColor="background1"/>
                        </w:rPr>
                        <w:t xml:space="preserve">, based on 12 essential career development competencies, equips </w:t>
                      </w:r>
                      <w:r w:rsidR="006A1201" w:rsidRPr="00B02200">
                        <w:rPr>
                          <w:rFonts w:ascii="Calibri" w:hAnsi="Calibri"/>
                          <w:b/>
                          <w:color w:val="FFFFFF" w:themeColor="background1"/>
                        </w:rPr>
                        <w:t>practitioners</w:t>
                      </w:r>
                      <w:r w:rsidR="0051771D">
                        <w:rPr>
                          <w:rFonts w:ascii="Calibri" w:hAnsi="Calibri"/>
                          <w:b/>
                          <w:color w:val="FFFFFF" w:themeColor="background1"/>
                        </w:rPr>
                        <w:t xml:space="preserve"> providing career assistance to veterans </w:t>
                      </w:r>
                      <w:r w:rsidRPr="00B02200">
                        <w:rPr>
                          <w:rFonts w:ascii="Calibri" w:hAnsi="Calibri"/>
                          <w:b/>
                          <w:color w:val="FFFFFF" w:themeColor="background1"/>
                        </w:rPr>
                        <w:t xml:space="preserve">with foundational knowledge </w:t>
                      </w:r>
                      <w:r w:rsidR="00F76F59" w:rsidRPr="00B02200">
                        <w:rPr>
                          <w:rFonts w:ascii="Calibri" w:hAnsi="Calibri"/>
                          <w:b/>
                          <w:color w:val="FFFFFF" w:themeColor="background1"/>
                        </w:rPr>
                        <w:t xml:space="preserve">and skills. Provided </w:t>
                      </w:r>
                      <w:r w:rsidRPr="00B02200">
                        <w:rPr>
                          <w:rFonts w:ascii="Calibri" w:hAnsi="Calibri"/>
                          <w:b/>
                          <w:color w:val="FFFFFF" w:themeColor="background1"/>
                        </w:rPr>
                        <w:t>by nationally trained and qualified instructors</w:t>
                      </w:r>
                      <w:r w:rsidR="006A1201" w:rsidRPr="00B02200">
                        <w:rPr>
                          <w:rFonts w:ascii="Calibri" w:hAnsi="Calibri"/>
                          <w:b/>
                          <w:color w:val="FFFFFF" w:themeColor="background1"/>
                        </w:rPr>
                        <w:t>,</w:t>
                      </w:r>
                      <w:r w:rsidRPr="00B02200">
                        <w:rPr>
                          <w:rFonts w:ascii="Calibri" w:hAnsi="Calibri"/>
                          <w:b/>
                          <w:color w:val="FFFFFF" w:themeColor="background1"/>
                        </w:rPr>
                        <w:t xml:space="preserve"> the program consists of </w:t>
                      </w:r>
                      <w:r w:rsidR="00A0776D">
                        <w:rPr>
                          <w:rFonts w:ascii="Calibri" w:hAnsi="Calibri"/>
                          <w:b/>
                          <w:color w:val="FFFFFF" w:themeColor="background1"/>
                        </w:rPr>
                        <w:t>approximately</w:t>
                      </w:r>
                      <w:r w:rsidRPr="00B02200">
                        <w:rPr>
                          <w:rFonts w:ascii="Calibri" w:hAnsi="Calibri"/>
                          <w:b/>
                          <w:color w:val="FFFFFF" w:themeColor="background1"/>
                        </w:rPr>
                        <w:t xml:space="preserve"> 120 hours of</w:t>
                      </w:r>
                      <w:r w:rsidR="00F76F59" w:rsidRPr="00B02200">
                        <w:rPr>
                          <w:rFonts w:ascii="Calibri" w:hAnsi="Calibri"/>
                          <w:b/>
                          <w:color w:val="FFFFFF" w:themeColor="background1"/>
                        </w:rPr>
                        <w:t xml:space="preserve"> coursework and</w:t>
                      </w:r>
                      <w:r w:rsidRPr="00B02200">
                        <w:rPr>
                          <w:rFonts w:ascii="Calibri" w:hAnsi="Calibri"/>
                          <w:b/>
                          <w:color w:val="FFFFFF" w:themeColor="background1"/>
                        </w:rPr>
                        <w:t xml:space="preserve"> professional development.</w:t>
                      </w:r>
                    </w:p>
                  </w:txbxContent>
                </v:textbox>
                <w10:wrap anchorx="page" anchory="page"/>
              </v:rect>
            </w:pict>
          </mc:Fallback>
        </mc:AlternateContent>
      </w:r>
      <w:r>
        <w:rPr>
          <w:noProof/>
        </w:rPr>
        <mc:AlternateContent>
          <mc:Choice Requires="wps">
            <w:drawing>
              <wp:anchor distT="57150" distB="57150" distL="57150" distR="57150" simplePos="0" relativeHeight="251662336" behindDoc="0" locked="0" layoutInCell="1" allowOverlap="1" wp14:anchorId="6A6B34BD" wp14:editId="2DD31A51">
                <wp:simplePos x="0" y="0"/>
                <wp:positionH relativeFrom="page">
                  <wp:posOffset>285750</wp:posOffset>
                </wp:positionH>
                <wp:positionV relativeFrom="page">
                  <wp:posOffset>-57150</wp:posOffset>
                </wp:positionV>
                <wp:extent cx="7155180" cy="2333625"/>
                <wp:effectExtent l="0" t="0" r="7620" b="9525"/>
                <wp:wrapNone/>
                <wp:docPr id="1073741828" name="officeArt object"/>
                <wp:cNvGraphicFramePr/>
                <a:graphic xmlns:a="http://schemas.openxmlformats.org/drawingml/2006/main">
                  <a:graphicData uri="http://schemas.microsoft.com/office/word/2010/wordprocessingShape">
                    <wps:wsp>
                      <wps:cNvSpPr/>
                      <wps:spPr>
                        <a:xfrm>
                          <a:off x="0" y="0"/>
                          <a:ext cx="7155180" cy="2333625"/>
                        </a:xfrm>
                        <a:prstGeom prst="rect">
                          <a:avLst/>
                        </a:prstGeom>
                        <a:noFill/>
                        <a:ln w="9525" cap="flat">
                          <a:noFill/>
                          <a:round/>
                        </a:ln>
                        <a:effectLst/>
                      </wps:spPr>
                      <wps:txbx>
                        <w:txbxContent>
                          <w:p w:rsidR="005571DE" w:rsidRPr="00F76F59" w:rsidRDefault="00F07C5F" w:rsidP="00EA6707">
                            <w:pPr>
                              <w:pStyle w:val="NormalParagraphStyle"/>
                              <w:spacing w:line="1018" w:lineRule="exact"/>
                              <w:rPr>
                                <w:rFonts w:ascii="Calibri" w:eastAsia="Helvetica CY" w:hAnsi="Calibri" w:cs="Helvetica CY"/>
                                <w:b/>
                                <w:bCs/>
                                <w:color w:val="005D91"/>
                                <w:spacing w:val="43"/>
                                <w:sz w:val="43"/>
                                <w:szCs w:val="43"/>
                              </w:rPr>
                            </w:pPr>
                            <w:r w:rsidRPr="00F76F59">
                              <w:rPr>
                                <w:rFonts w:ascii="Calibri" w:hAnsi="Calibri"/>
                                <w:color w:val="005D91"/>
                                <w:spacing w:val="43"/>
                                <w:sz w:val="43"/>
                                <w:szCs w:val="43"/>
                              </w:rPr>
                              <w:t>National Career Development Association</w:t>
                            </w:r>
                          </w:p>
                          <w:p w:rsidR="005571DE" w:rsidRDefault="000507C7" w:rsidP="00EA6707">
                            <w:pPr>
                              <w:pStyle w:val="NormalParagraphStyle"/>
                              <w:rPr>
                                <w:rFonts w:ascii="Calibri" w:hAnsi="Calibri"/>
                                <w:b/>
                                <w:color w:val="D70A00" w:themeColor="accent5" w:themeShade="BF"/>
                                <w:spacing w:val="59"/>
                                <w:sz w:val="52"/>
                                <w:szCs w:val="52"/>
                                <w:u w:color="BE3720"/>
                              </w:rPr>
                            </w:pPr>
                            <w:r>
                              <w:rPr>
                                <w:rFonts w:ascii="Calibri" w:hAnsi="Calibri"/>
                                <w:b/>
                                <w:color w:val="D70A00" w:themeColor="accent5" w:themeShade="BF"/>
                                <w:spacing w:val="59"/>
                                <w:sz w:val="52"/>
                                <w:szCs w:val="52"/>
                                <w:u w:color="BE3720"/>
                              </w:rPr>
                              <w:t>Facilitating</w:t>
                            </w:r>
                            <w:r w:rsidRPr="00B02200">
                              <w:rPr>
                                <w:rFonts w:ascii="Calibri" w:hAnsi="Calibri"/>
                                <w:b/>
                                <w:color w:val="D70A00" w:themeColor="accent5" w:themeShade="BF"/>
                                <w:spacing w:val="59"/>
                                <w:sz w:val="52"/>
                                <w:szCs w:val="52"/>
                                <w:u w:color="BE3720"/>
                              </w:rPr>
                              <w:t xml:space="preserve"> </w:t>
                            </w:r>
                            <w:r w:rsidR="00F07C5F" w:rsidRPr="00B02200">
                              <w:rPr>
                                <w:rFonts w:ascii="Calibri" w:hAnsi="Calibri"/>
                                <w:b/>
                                <w:color w:val="D70A00" w:themeColor="accent5" w:themeShade="BF"/>
                                <w:spacing w:val="59"/>
                                <w:sz w:val="52"/>
                                <w:szCs w:val="52"/>
                                <w:u w:color="BE3720"/>
                              </w:rPr>
                              <w:t>Career</w:t>
                            </w:r>
                            <w:r w:rsidR="00F07C5F" w:rsidRPr="00B02200">
                              <w:rPr>
                                <w:rFonts w:ascii="Calibri" w:hAnsi="Calibri"/>
                                <w:b/>
                                <w:color w:val="D70A00" w:themeColor="accent5" w:themeShade="BF"/>
                                <w:spacing w:val="113"/>
                                <w:sz w:val="52"/>
                                <w:szCs w:val="52"/>
                                <w:u w:color="BE3720"/>
                              </w:rPr>
                              <w:t xml:space="preserve"> </w:t>
                            </w:r>
                            <w:r w:rsidR="00F07C5F" w:rsidRPr="00B02200">
                              <w:rPr>
                                <w:rFonts w:ascii="Calibri" w:hAnsi="Calibri"/>
                                <w:b/>
                                <w:color w:val="D70A00" w:themeColor="accent5" w:themeShade="BF"/>
                                <w:spacing w:val="59"/>
                                <w:sz w:val="52"/>
                                <w:szCs w:val="52"/>
                                <w:u w:color="BE3720"/>
                              </w:rPr>
                              <w:t>Development</w:t>
                            </w:r>
                            <w:r w:rsidR="00F07C5F" w:rsidRPr="00B02200">
                              <w:rPr>
                                <w:rFonts w:ascii="Calibri" w:hAnsi="Calibri"/>
                                <w:b/>
                                <w:color w:val="D70A00" w:themeColor="accent5" w:themeShade="BF"/>
                                <w:spacing w:val="113"/>
                                <w:sz w:val="52"/>
                                <w:szCs w:val="52"/>
                                <w:u w:color="BE3720"/>
                              </w:rPr>
                              <w:t xml:space="preserve"> </w:t>
                            </w:r>
                            <w:r w:rsidR="00EA6707">
                              <w:rPr>
                                <w:rFonts w:ascii="Calibri" w:hAnsi="Calibri"/>
                                <w:b/>
                                <w:color w:val="D70A00" w:themeColor="accent5" w:themeShade="BF"/>
                                <w:spacing w:val="91"/>
                                <w:sz w:val="52"/>
                                <w:szCs w:val="52"/>
                                <w:u w:color="BE3720"/>
                              </w:rPr>
                              <w:t xml:space="preserve">Training </w:t>
                            </w:r>
                            <w:r w:rsidR="00F07C5F" w:rsidRPr="00B02200">
                              <w:rPr>
                                <w:rFonts w:ascii="Calibri" w:hAnsi="Calibri"/>
                                <w:b/>
                                <w:color w:val="D70A00" w:themeColor="accent5" w:themeShade="BF"/>
                                <w:spacing w:val="59"/>
                                <w:sz w:val="52"/>
                                <w:szCs w:val="52"/>
                                <w:u w:color="BE3720"/>
                              </w:rPr>
                              <w:t>Benefits</w:t>
                            </w:r>
                            <w:r w:rsidR="00F07C5F" w:rsidRPr="00B02200">
                              <w:rPr>
                                <w:rFonts w:ascii="Calibri" w:hAnsi="Calibri"/>
                                <w:b/>
                                <w:color w:val="D70A00" w:themeColor="accent5" w:themeShade="BF"/>
                                <w:spacing w:val="91"/>
                                <w:sz w:val="52"/>
                                <w:szCs w:val="52"/>
                                <w:u w:color="BE3720"/>
                              </w:rPr>
                              <w:t xml:space="preserve"> </w:t>
                            </w:r>
                            <w:r w:rsidR="00F07C5F" w:rsidRPr="00B02200">
                              <w:rPr>
                                <w:rFonts w:ascii="Calibri" w:hAnsi="Calibri"/>
                                <w:b/>
                                <w:color w:val="D70A00" w:themeColor="accent5" w:themeShade="BF"/>
                                <w:spacing w:val="59"/>
                                <w:sz w:val="52"/>
                                <w:szCs w:val="52"/>
                                <w:u w:color="BE3720"/>
                              </w:rPr>
                              <w:t>for</w:t>
                            </w:r>
                            <w:r w:rsidR="00F07C5F" w:rsidRPr="00B02200">
                              <w:rPr>
                                <w:rFonts w:ascii="Calibri" w:hAnsi="Calibri"/>
                                <w:b/>
                                <w:color w:val="D70A00" w:themeColor="accent5" w:themeShade="BF"/>
                                <w:spacing w:val="91"/>
                                <w:sz w:val="52"/>
                                <w:szCs w:val="52"/>
                                <w:u w:color="BE3720"/>
                              </w:rPr>
                              <w:t xml:space="preserve"> </w:t>
                            </w:r>
                            <w:r w:rsidR="00B02200" w:rsidRPr="00B02200">
                              <w:rPr>
                                <w:rFonts w:ascii="Calibri" w:hAnsi="Calibri"/>
                                <w:b/>
                                <w:color w:val="D70A00" w:themeColor="accent5" w:themeShade="BF"/>
                                <w:spacing w:val="59"/>
                                <w:sz w:val="52"/>
                                <w:szCs w:val="52"/>
                                <w:u w:color="BE3720"/>
                              </w:rPr>
                              <w:t>DVOPS and LVER</w:t>
                            </w:r>
                            <w:r w:rsidR="00BA3F37">
                              <w:rPr>
                                <w:rFonts w:ascii="Calibri" w:hAnsi="Calibri"/>
                                <w:b/>
                                <w:color w:val="D70A00" w:themeColor="accent5" w:themeShade="BF"/>
                                <w:spacing w:val="59"/>
                                <w:sz w:val="52"/>
                                <w:szCs w:val="52"/>
                                <w:u w:color="BE3720"/>
                              </w:rPr>
                              <w:t>s</w:t>
                            </w:r>
                          </w:p>
                          <w:p w:rsidR="00020F18" w:rsidRPr="00020F18" w:rsidRDefault="000507C7" w:rsidP="00020F18">
                            <w:pPr>
                              <w:pStyle w:val="NormalParagraphStyle"/>
                              <w:jc w:val="center"/>
                              <w:rPr>
                                <w:rFonts w:ascii="Calibri" w:hAnsi="Calibri"/>
                                <w:b/>
                                <w:color w:val="0000CC"/>
                                <w:sz w:val="32"/>
                                <w:szCs w:val="32"/>
                              </w:rPr>
                            </w:pPr>
                            <w:r>
                              <w:rPr>
                                <w:rFonts w:ascii="Calibri" w:hAnsi="Calibri"/>
                                <w:b/>
                                <w:color w:val="0000CC"/>
                                <w:spacing w:val="59"/>
                                <w:sz w:val="32"/>
                                <w:szCs w:val="32"/>
                                <w:u w:color="BE3720"/>
                              </w:rPr>
                              <w:t>F</w:t>
                            </w:r>
                            <w:r w:rsidR="00020F18" w:rsidRPr="00020F18">
                              <w:rPr>
                                <w:rFonts w:ascii="Calibri" w:hAnsi="Calibri"/>
                                <w:b/>
                                <w:color w:val="0000CC"/>
                                <w:spacing w:val="59"/>
                                <w:sz w:val="32"/>
                                <w:szCs w:val="32"/>
                                <w:u w:color="BE3720"/>
                              </w:rPr>
                              <w:t>CD is a nationally recognized industry certification that is guaranteed to improve intensive services to SBE veteran populations.</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6A6B34BD" id="_x0000_s1037" style="position:absolute;left:0;text-align:left;margin-left:22.5pt;margin-top:-4.5pt;width:563.4pt;height:183.75pt;z-index:251662336;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" filled="f" stroked="f">
                <v:stroke joinstyle="round"/>
                <v:textbox inset="0,0,0,0">
                  <w:txbxContent>
                    <w:p w:rsidR="005571DE" w:rsidRPr="00F76F59" w:rsidRDefault="00F07C5F" w:rsidP="00EA6707">
                      <w:pPr>
                        <w:pStyle w:val="NormalParagraphStyle"/>
                        <w:spacing w:line="1018" w:lineRule="exact"/>
                        <w:rPr>
                          <w:rFonts w:ascii="Calibri" w:eastAsia="Helvetica CY" w:hAnsi="Calibri" w:cs="Helvetica CY"/>
                          <w:b/>
                          <w:bCs/>
                          <w:color w:val="005D91"/>
                          <w:spacing w:val="43"/>
                          <w:sz w:val="43"/>
                          <w:szCs w:val="43"/>
                        </w:rPr>
                      </w:pPr>
                      <w:r w:rsidRPr="00F76F59">
                        <w:rPr>
                          <w:rFonts w:ascii="Calibri" w:hAnsi="Calibri"/>
                          <w:color w:val="005D91"/>
                          <w:spacing w:val="43"/>
                          <w:sz w:val="43"/>
                          <w:szCs w:val="43"/>
                        </w:rPr>
                        <w:t>National Career Development Association</w:t>
                      </w:r>
                    </w:p>
                    <w:p w:rsidR="005571DE" w:rsidRDefault="000507C7" w:rsidP="00EA6707">
                      <w:pPr>
                        <w:pStyle w:val="NormalParagraphStyle"/>
                        <w:rPr>
                          <w:rFonts w:ascii="Calibri" w:hAnsi="Calibri"/>
                          <w:b/>
                          <w:color w:val="D70A00" w:themeColor="accent5" w:themeShade="BF"/>
                          <w:spacing w:val="59"/>
                          <w:sz w:val="52"/>
                          <w:szCs w:val="52"/>
                          <w:u w:color="BE3720"/>
                        </w:rPr>
                      </w:pPr>
                      <w:r>
                        <w:rPr>
                          <w:rFonts w:ascii="Calibri" w:hAnsi="Calibri"/>
                          <w:b/>
                          <w:color w:val="D70A00" w:themeColor="accent5" w:themeShade="BF"/>
                          <w:spacing w:val="59"/>
                          <w:sz w:val="52"/>
                          <w:szCs w:val="52"/>
                          <w:u w:color="BE3720"/>
                        </w:rPr>
                        <w:t>Facilitating</w:t>
                      </w:r>
                      <w:r w:rsidRPr="00B02200">
                        <w:rPr>
                          <w:rFonts w:ascii="Calibri" w:hAnsi="Calibri"/>
                          <w:b/>
                          <w:color w:val="D70A00" w:themeColor="accent5" w:themeShade="BF"/>
                          <w:spacing w:val="59"/>
                          <w:sz w:val="52"/>
                          <w:szCs w:val="52"/>
                          <w:u w:color="BE3720"/>
                        </w:rPr>
                        <w:t xml:space="preserve"> </w:t>
                      </w:r>
                      <w:r w:rsidR="00F07C5F" w:rsidRPr="00B02200">
                        <w:rPr>
                          <w:rFonts w:ascii="Calibri" w:hAnsi="Calibri"/>
                          <w:b/>
                          <w:color w:val="D70A00" w:themeColor="accent5" w:themeShade="BF"/>
                          <w:spacing w:val="59"/>
                          <w:sz w:val="52"/>
                          <w:szCs w:val="52"/>
                          <w:u w:color="BE3720"/>
                        </w:rPr>
                        <w:t>Career</w:t>
                      </w:r>
                      <w:r w:rsidR="00F07C5F" w:rsidRPr="00B02200">
                        <w:rPr>
                          <w:rFonts w:ascii="Calibri" w:hAnsi="Calibri"/>
                          <w:b/>
                          <w:color w:val="D70A00" w:themeColor="accent5" w:themeShade="BF"/>
                          <w:spacing w:val="113"/>
                          <w:sz w:val="52"/>
                          <w:szCs w:val="52"/>
                          <w:u w:color="BE3720"/>
                        </w:rPr>
                        <w:t xml:space="preserve"> </w:t>
                      </w:r>
                      <w:r w:rsidR="00F07C5F" w:rsidRPr="00B02200">
                        <w:rPr>
                          <w:rFonts w:ascii="Calibri" w:hAnsi="Calibri"/>
                          <w:b/>
                          <w:color w:val="D70A00" w:themeColor="accent5" w:themeShade="BF"/>
                          <w:spacing w:val="59"/>
                          <w:sz w:val="52"/>
                          <w:szCs w:val="52"/>
                          <w:u w:color="BE3720"/>
                        </w:rPr>
                        <w:t>Development</w:t>
                      </w:r>
                      <w:r w:rsidR="00F07C5F" w:rsidRPr="00B02200">
                        <w:rPr>
                          <w:rFonts w:ascii="Calibri" w:hAnsi="Calibri"/>
                          <w:b/>
                          <w:color w:val="D70A00" w:themeColor="accent5" w:themeShade="BF"/>
                          <w:spacing w:val="113"/>
                          <w:sz w:val="52"/>
                          <w:szCs w:val="52"/>
                          <w:u w:color="BE3720"/>
                        </w:rPr>
                        <w:t xml:space="preserve"> </w:t>
                      </w:r>
                      <w:r w:rsidR="00EA6707">
                        <w:rPr>
                          <w:rFonts w:ascii="Calibri" w:hAnsi="Calibri"/>
                          <w:b/>
                          <w:color w:val="D70A00" w:themeColor="accent5" w:themeShade="BF"/>
                          <w:spacing w:val="91"/>
                          <w:sz w:val="52"/>
                          <w:szCs w:val="52"/>
                          <w:u w:color="BE3720"/>
                        </w:rPr>
                        <w:t xml:space="preserve">Training </w:t>
                      </w:r>
                      <w:r w:rsidR="00F07C5F" w:rsidRPr="00B02200">
                        <w:rPr>
                          <w:rFonts w:ascii="Calibri" w:hAnsi="Calibri"/>
                          <w:b/>
                          <w:color w:val="D70A00" w:themeColor="accent5" w:themeShade="BF"/>
                          <w:spacing w:val="59"/>
                          <w:sz w:val="52"/>
                          <w:szCs w:val="52"/>
                          <w:u w:color="BE3720"/>
                        </w:rPr>
                        <w:t>Benefits</w:t>
                      </w:r>
                      <w:r w:rsidR="00F07C5F" w:rsidRPr="00B02200">
                        <w:rPr>
                          <w:rFonts w:ascii="Calibri" w:hAnsi="Calibri"/>
                          <w:b/>
                          <w:color w:val="D70A00" w:themeColor="accent5" w:themeShade="BF"/>
                          <w:spacing w:val="91"/>
                          <w:sz w:val="52"/>
                          <w:szCs w:val="52"/>
                          <w:u w:color="BE3720"/>
                        </w:rPr>
                        <w:t xml:space="preserve"> </w:t>
                      </w:r>
                      <w:r w:rsidR="00F07C5F" w:rsidRPr="00B02200">
                        <w:rPr>
                          <w:rFonts w:ascii="Calibri" w:hAnsi="Calibri"/>
                          <w:b/>
                          <w:color w:val="D70A00" w:themeColor="accent5" w:themeShade="BF"/>
                          <w:spacing w:val="59"/>
                          <w:sz w:val="52"/>
                          <w:szCs w:val="52"/>
                          <w:u w:color="BE3720"/>
                        </w:rPr>
                        <w:t>for</w:t>
                      </w:r>
                      <w:r w:rsidR="00F07C5F" w:rsidRPr="00B02200">
                        <w:rPr>
                          <w:rFonts w:ascii="Calibri" w:hAnsi="Calibri"/>
                          <w:b/>
                          <w:color w:val="D70A00" w:themeColor="accent5" w:themeShade="BF"/>
                          <w:spacing w:val="91"/>
                          <w:sz w:val="52"/>
                          <w:szCs w:val="52"/>
                          <w:u w:color="BE3720"/>
                        </w:rPr>
                        <w:t xml:space="preserve"> </w:t>
                      </w:r>
                      <w:r w:rsidR="00B02200" w:rsidRPr="00B02200">
                        <w:rPr>
                          <w:rFonts w:ascii="Calibri" w:hAnsi="Calibri"/>
                          <w:b/>
                          <w:color w:val="D70A00" w:themeColor="accent5" w:themeShade="BF"/>
                          <w:spacing w:val="59"/>
                          <w:sz w:val="52"/>
                          <w:szCs w:val="52"/>
                          <w:u w:color="BE3720"/>
                        </w:rPr>
                        <w:t>DVOPS and LVER</w:t>
                      </w:r>
                      <w:r w:rsidR="00BA3F37">
                        <w:rPr>
                          <w:rFonts w:ascii="Calibri" w:hAnsi="Calibri"/>
                          <w:b/>
                          <w:color w:val="D70A00" w:themeColor="accent5" w:themeShade="BF"/>
                          <w:spacing w:val="59"/>
                          <w:sz w:val="52"/>
                          <w:szCs w:val="52"/>
                          <w:u w:color="BE3720"/>
                        </w:rPr>
                        <w:t>s</w:t>
                      </w:r>
                    </w:p>
                    <w:p w:rsidR="00020F18" w:rsidRPr="00020F18" w:rsidRDefault="000507C7" w:rsidP="00020F18">
                      <w:pPr>
                        <w:pStyle w:val="NormalParagraphStyle"/>
                        <w:jc w:val="center"/>
                        <w:rPr>
                          <w:rFonts w:ascii="Calibri" w:hAnsi="Calibri"/>
                          <w:b/>
                          <w:color w:val="0000CC"/>
                          <w:sz w:val="32"/>
                          <w:szCs w:val="32"/>
                        </w:rPr>
                      </w:pPr>
                      <w:r>
                        <w:rPr>
                          <w:rFonts w:ascii="Calibri" w:hAnsi="Calibri"/>
                          <w:b/>
                          <w:color w:val="0000CC"/>
                          <w:spacing w:val="59"/>
                          <w:sz w:val="32"/>
                          <w:szCs w:val="32"/>
                          <w:u w:color="BE3720"/>
                        </w:rPr>
                        <w:t>F</w:t>
                      </w:r>
                      <w:r w:rsidR="00020F18" w:rsidRPr="00020F18">
                        <w:rPr>
                          <w:rFonts w:ascii="Calibri" w:hAnsi="Calibri"/>
                          <w:b/>
                          <w:color w:val="0000CC"/>
                          <w:spacing w:val="59"/>
                          <w:sz w:val="32"/>
                          <w:szCs w:val="32"/>
                          <w:u w:color="BE3720"/>
                        </w:rPr>
                        <w:t>CD is a nationally recognized industry certification that is guaranteed to improve intensive services to SBE veteran populations.</w:t>
                      </w:r>
                    </w:p>
                  </w:txbxContent>
                </v:textbox>
                <w10:wrap anchorx="page" anchory="page"/>
              </v:rect>
            </w:pict>
          </mc:Fallback>
        </mc:AlternateContent>
      </w:r>
      <w:r>
        <w:rPr>
          <w:noProof/>
        </w:rPr>
        <mc:AlternateContent>
          <mc:Choice Requires="wps">
            <w:drawing>
              <wp:anchor distT="57150" distB="57150" distL="57150" distR="57150" simplePos="0" relativeHeight="251674624" behindDoc="0" locked="0" layoutInCell="1" allowOverlap="1" wp14:anchorId="16A55F3C" wp14:editId="6143310D">
                <wp:simplePos x="0" y="0"/>
                <wp:positionH relativeFrom="page">
                  <wp:posOffset>285750</wp:posOffset>
                </wp:positionH>
                <wp:positionV relativeFrom="page">
                  <wp:posOffset>1895475</wp:posOffset>
                </wp:positionV>
                <wp:extent cx="7155180" cy="676275"/>
                <wp:effectExtent l="0" t="0" r="7620" b="9525"/>
                <wp:wrapNone/>
                <wp:docPr id="1073741840" name="officeArt object"/>
                <wp:cNvGraphicFramePr/>
                <a:graphic xmlns:a="http://schemas.openxmlformats.org/drawingml/2006/main">
                  <a:graphicData uri="http://schemas.microsoft.com/office/word/2010/wordprocessingShape">
                    <wps:wsp>
                      <wps:cNvSpPr/>
                      <wps:spPr>
                        <a:xfrm>
                          <a:off x="0" y="0"/>
                          <a:ext cx="7155180" cy="676275"/>
                        </a:xfrm>
                        <a:prstGeom prst="rect">
                          <a:avLst/>
                        </a:prstGeom>
                        <a:noFill/>
                        <a:ln w="9525" cap="flat">
                          <a:noFill/>
                          <a:round/>
                        </a:ln>
                        <a:effectLst/>
                      </wps:spPr>
                      <wps:txbx>
                        <w:txbxContent>
                          <w:p w:rsidR="005571DE" w:rsidRPr="00020F18" w:rsidRDefault="00F07C5F" w:rsidP="00020F18">
                            <w:pPr>
                              <w:pStyle w:val="NormalParagraphStyle"/>
                              <w:spacing w:line="1018" w:lineRule="exact"/>
                              <w:jc w:val="center"/>
                              <w:rPr>
                                <w:rFonts w:ascii="Calibri" w:hAnsi="Calibri"/>
                                <w:b/>
                                <w:color w:val="1F4F69" w:themeColor="accent1" w:themeShade="80"/>
                                <w:sz w:val="28"/>
                                <w:szCs w:val="28"/>
                              </w:rPr>
                            </w:pPr>
                            <w:r w:rsidRPr="00020F18">
                              <w:rPr>
                                <w:rFonts w:ascii="Calibri" w:hAnsi="Calibri"/>
                                <w:b/>
                                <w:color w:val="C00000"/>
                                <w:spacing w:val="33"/>
                                <w:sz w:val="28"/>
                                <w:szCs w:val="28"/>
                              </w:rPr>
                              <w:t xml:space="preserve">Key Topics in </w:t>
                            </w:r>
                            <w:r w:rsidR="000507C7">
                              <w:rPr>
                                <w:rFonts w:ascii="Calibri" w:hAnsi="Calibri"/>
                                <w:b/>
                                <w:color w:val="C00000"/>
                                <w:spacing w:val="33"/>
                                <w:sz w:val="28"/>
                                <w:szCs w:val="28"/>
                              </w:rPr>
                              <w:t>Facilitating</w:t>
                            </w:r>
                            <w:r w:rsidR="000507C7" w:rsidRPr="00020F18">
                              <w:rPr>
                                <w:rFonts w:ascii="Calibri" w:hAnsi="Calibri"/>
                                <w:b/>
                                <w:color w:val="C00000"/>
                                <w:spacing w:val="33"/>
                                <w:sz w:val="28"/>
                                <w:szCs w:val="28"/>
                              </w:rPr>
                              <w:t xml:space="preserve"> </w:t>
                            </w:r>
                            <w:r w:rsidRPr="00020F18">
                              <w:rPr>
                                <w:rFonts w:ascii="Calibri" w:hAnsi="Calibri"/>
                                <w:b/>
                                <w:color w:val="C00000"/>
                                <w:spacing w:val="33"/>
                                <w:sz w:val="28"/>
                                <w:szCs w:val="28"/>
                              </w:rPr>
                              <w:t>Career Development Courses</w:t>
                            </w:r>
                          </w:p>
                        </w:txbxContent>
                      </wps:txbx>
                      <wps:bodyPr wrap="square" lIns="0" tIns="0" rIns="0" bIns="0" numCol="1" anchor="t">
                        <a:noAutofit/>
                      </wps:bodyPr>
                    </wps:wsp>
                  </a:graphicData>
                </a:graphic>
                <wp14:sizeRelH relativeFrom="margin">
                  <wp14:pctWidth>0</wp14:pctWidth>
                </wp14:sizeRelH>
                <wp14:sizeRelV relativeFrom="margin">
                  <wp14:pctHeight>0</wp14:pctHeight>
                </wp14:sizeRelV>
              </wp:anchor>
            </w:drawing>
          </mc:Choice>
          <mc:Fallback>
            <w:pict>
              <v:rect w14:anchorId="16A55F3C" id="_x0000_s1038" style="position:absolute;left:0;text-align:left;margin-left:22.5pt;margin-top:149.25pt;width:563.4pt;height:53.25pt;z-index:251674624;visibility:visible;mso-wrap-style:square;mso-width-percent:0;mso-height-percent:0;mso-wrap-distance-left:4.5pt;mso-wrap-distance-top:4.5pt;mso-wrap-distance-right:4.5pt;mso-wrap-distance-bottom:4.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" filled="f" stroked="f">
                <v:stroke joinstyle="round"/>
                <v:textbox inset="0,0,0,0">
                  <w:txbxContent>
                    <w:p w:rsidR="005571DE" w:rsidRPr="00020F18" w:rsidRDefault="00F07C5F" w:rsidP="00020F18">
                      <w:pPr>
                        <w:pStyle w:val="NormalParagraphStyle"/>
                        <w:spacing w:line="1018" w:lineRule="exact"/>
                        <w:jc w:val="center"/>
                        <w:rPr>
                          <w:rFonts w:ascii="Calibri" w:hAnsi="Calibri"/>
                          <w:b/>
                          <w:color w:val="1F4F69" w:themeColor="accent1" w:themeShade="80"/>
                          <w:sz w:val="28"/>
                          <w:szCs w:val="28"/>
                        </w:rPr>
                      </w:pPr>
                      <w:r w:rsidRPr="00020F18">
                        <w:rPr>
                          <w:rFonts w:ascii="Calibri" w:hAnsi="Calibri"/>
                          <w:b/>
                          <w:color w:val="C00000"/>
                          <w:spacing w:val="33"/>
                          <w:sz w:val="28"/>
                          <w:szCs w:val="28"/>
                        </w:rPr>
                        <w:t xml:space="preserve">Key Topics in </w:t>
                      </w:r>
                      <w:r w:rsidR="000507C7">
                        <w:rPr>
                          <w:rFonts w:ascii="Calibri" w:hAnsi="Calibri"/>
                          <w:b/>
                          <w:color w:val="C00000"/>
                          <w:spacing w:val="33"/>
                          <w:sz w:val="28"/>
                          <w:szCs w:val="28"/>
                        </w:rPr>
                        <w:t>Facilitating</w:t>
                      </w:r>
                      <w:r w:rsidR="000507C7" w:rsidRPr="00020F18">
                        <w:rPr>
                          <w:rFonts w:ascii="Calibri" w:hAnsi="Calibri"/>
                          <w:b/>
                          <w:color w:val="C00000"/>
                          <w:spacing w:val="33"/>
                          <w:sz w:val="28"/>
                          <w:szCs w:val="28"/>
                        </w:rPr>
                        <w:t xml:space="preserve"> </w:t>
                      </w:r>
                      <w:r w:rsidRPr="00020F18">
                        <w:rPr>
                          <w:rFonts w:ascii="Calibri" w:hAnsi="Calibri"/>
                          <w:b/>
                          <w:color w:val="C00000"/>
                          <w:spacing w:val="33"/>
                          <w:sz w:val="28"/>
                          <w:szCs w:val="28"/>
                        </w:rPr>
                        <w:t>Career Development Courses</w:t>
                      </w:r>
                    </w:p>
                  </w:txbxContent>
                </v:textbox>
                <w10:wrap anchorx="page" anchory="page"/>
              </v:rect>
            </w:pict>
          </mc:Fallback>
        </mc:AlternateContent>
      </w:r>
      <w:r w:rsidR="00F07C5F">
        <w:rPr>
          <w:noProof/>
        </w:rPr>
        <mc:AlternateContent>
          <mc:Choice Requires="wps">
            <w:drawing>
              <wp:anchor distT="57150" distB="57150" distL="57150" distR="57150" simplePos="0" relativeHeight="251659264" behindDoc="0" locked="0" layoutInCell="1" allowOverlap="1" wp14:anchorId="18FA0C0F" wp14:editId="4BAD6D92">
                <wp:simplePos x="0" y="0"/>
                <wp:positionH relativeFrom="page">
                  <wp:posOffset>0</wp:posOffset>
                </wp:positionH>
                <wp:positionV relativeFrom="page">
                  <wp:posOffset>0</wp:posOffset>
                </wp:positionV>
                <wp:extent cx="7772400" cy="10058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0071A2"/>
                        </a:solidFill>
                        <a:ln w="9525" cap="flat">
                          <a:noFill/>
                          <a:round/>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5571DE" w:rsidRDefault="00F07C5F">
                            <w:pPr>
                              <w:pStyle w:val="Noparagraphstyle"/>
                            </w:pPr>
                            <w:r>
                              <w:rPr>
                                <w:sz w:val="16"/>
                                <w:szCs w:val="16"/>
                              </w:rPr>
                              <w:t xml:space="preserve">  </w:t>
                            </w:r>
                          </w:p>
                        </w:txbxContent>
                      </wps:txbx>
                      <wps:bodyPr wrap="square" lIns="0" tIns="0" rIns="0" bIns="0" numCol="1" anchor="t">
                        <a:noAutofit/>
                      </wps:bodyPr>
                    </wps:wsp>
                  </a:graphicData>
                </a:graphic>
              </wp:anchor>
            </w:drawing>
          </mc:Choice>
          <mc:Fallback>
            <w:pict>
              <v:rect w14:anchorId="18FA0C0F" id="_x0000_s1039" style="position:absolute;left:0;text-align:left;margin-left:0;margin-top:0;width:612pt;height:11in;z-index:251659264;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" fillcolor="#0071a2" stroked="f">
                <v:stroke joinstyle="round"/>
                <v:textbox inset="0,0,0,0">
                  <w:txbxContent>
                    <w:p w:rsidR="005571DE" w:rsidRDefault="00F07C5F">
                      <w:pPr>
                        <w:pStyle w:val="Noparagraphstyle"/>
                      </w:pPr>
                      <w:r>
                        <w:rPr>
                          <w:sz w:val="16"/>
                          <w:szCs w:val="16"/>
                        </w:rPr>
                        <w:t xml:space="preserve">  </w:t>
                      </w:r>
                    </w:p>
                  </w:txbxContent>
                </v:textbox>
                <w10:wrap anchorx="page" anchory="page"/>
              </v:rect>
            </w:pict>
          </mc:Fallback>
        </mc:AlternateContent>
      </w:r>
      <w:r w:rsidR="00F07C5F">
        <w:rPr>
          <w:noProof/>
        </w:rPr>
        <mc:AlternateContent>
          <mc:Choice Requires="wps">
            <w:drawing>
              <wp:anchor distT="57150" distB="57150" distL="57150" distR="57150" simplePos="0" relativeHeight="251660288" behindDoc="0" locked="0" layoutInCell="1" allowOverlap="1" wp14:anchorId="575156E0" wp14:editId="667EAB3C">
                <wp:simplePos x="0" y="0"/>
                <wp:positionH relativeFrom="page">
                  <wp:posOffset>161652</wp:posOffset>
                </wp:positionH>
                <wp:positionV relativeFrom="page">
                  <wp:posOffset>153099</wp:posOffset>
                </wp:positionV>
                <wp:extent cx="7404100" cy="96520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404100" cy="9652000"/>
                        </a:xfrm>
                        <a:prstGeom prst="rect">
                          <a:avLst/>
                        </a:prstGeom>
                        <a:solidFill>
                          <a:srgbClr val="FFFFFF"/>
                        </a:solidFill>
                        <a:ln w="9525" cap="flat">
                          <a:noFill/>
                          <a:round/>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val="1"/>
                          </a:ext>
                        </a:extLst>
                      </wps:spPr>
                      <wps:txbx>
                        <w:txbxContent>
                          <w:p w:rsidR="005571DE" w:rsidRDefault="00F07C5F">
                            <w:pPr>
                              <w:pStyle w:val="Noparagraphstyle"/>
                            </w:pPr>
                            <w:r>
                              <w:rPr>
                                <w:sz w:val="16"/>
                                <w:szCs w:val="16"/>
                              </w:rPr>
                              <w:t xml:space="preserve">  </w:t>
                            </w:r>
                          </w:p>
                        </w:txbxContent>
                      </wps:txbx>
                      <wps:bodyPr wrap="square" lIns="0" tIns="0" rIns="0" bIns="0" numCol="1" anchor="t">
                        <a:noAutofit/>
                      </wps:bodyPr>
                    </wps:wsp>
                  </a:graphicData>
                </a:graphic>
              </wp:anchor>
            </w:drawing>
          </mc:Choice>
          <mc:Fallback>
            <w:pict>
              <v:rect w14:anchorId="575156E0" id="_x0000_s1040" style="position:absolute;left:0;text-align:left;margin-left:12.75pt;margin-top:12.05pt;width:583pt;height:760pt;z-index:251660288;visibility:visible;mso-wrap-style:square;mso-wrap-distance-left:4.5pt;mso-wrap-distance-top:4.5pt;mso-wrap-distance-right:4.5pt;mso-wrap-distance-bottom:4.5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" stroked="f">
                <v:stroke joinstyle="round"/>
                <v:textbox inset="0,0,0,0">
                  <w:txbxContent>
                    <w:p w:rsidR="005571DE" w:rsidRDefault="00F07C5F">
                      <w:pPr>
                        <w:pStyle w:val="Noparagraphstyle"/>
                      </w:pPr>
                      <w:r>
                        <w:rPr>
                          <w:sz w:val="16"/>
                          <w:szCs w:val="16"/>
                        </w:rPr>
                        <w:t xml:space="preserve">  </w:t>
                      </w:r>
                    </w:p>
                  </w:txbxContent>
                </v:textbox>
                <w10:wrap anchorx="page" anchory="page"/>
              </v:rect>
            </w:pict>
          </mc:Fallback>
        </mc:AlternateContent>
      </w:r>
    </w:p>
    <w:sectPr w:rsidR="005571DE">
      <w:headerReference w:type="default" r:id="rId7"/>
      <w:footerReference w:type="default" r:id="rId8"/>
      <w:pgSz w:w="12240" w:h="15840"/>
      <w:pgMar w:top="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549" w:rsidRDefault="001C4549">
      <w:r>
        <w:separator/>
      </w:r>
    </w:p>
  </w:endnote>
  <w:endnote w:type="continuationSeparator" w:id="0">
    <w:p w:rsidR="001C4549" w:rsidRDefault="001C4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UltraLight">
    <w:altName w:val="Times New Roman"/>
    <w:charset w:val="00"/>
    <w:family w:val="roman"/>
    <w:pitch w:val="default"/>
  </w:font>
  <w:font w:name="Helvetica Neue Bold Condensed">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CY">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1DE" w:rsidRDefault="005571DE">
    <w:pPr>
      <w:pStyle w:val="FreeForm"/>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549" w:rsidRDefault="001C4549">
      <w:r>
        <w:separator/>
      </w:r>
    </w:p>
  </w:footnote>
  <w:footnote w:type="continuationSeparator" w:id="0">
    <w:p w:rsidR="001C4549" w:rsidRDefault="001C4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1DE" w:rsidRDefault="005571DE">
    <w:pPr>
      <w:pStyle w:val="FreeForm"/>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27FE8"/>
    <w:multiLevelType w:val="hybridMultilevel"/>
    <w:tmpl w:val="29226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AA03C3"/>
    <w:multiLevelType w:val="hybridMultilevel"/>
    <w:tmpl w:val="FE7EB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42774F1"/>
    <w:multiLevelType w:val="hybridMultilevel"/>
    <w:tmpl w:val="6EC4E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447F4E"/>
    <w:multiLevelType w:val="hybridMultilevel"/>
    <w:tmpl w:val="2C1EC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DE"/>
    <w:rsid w:val="00020F18"/>
    <w:rsid w:val="000431EE"/>
    <w:rsid w:val="000507C7"/>
    <w:rsid w:val="001C4549"/>
    <w:rsid w:val="00216E96"/>
    <w:rsid w:val="003B3861"/>
    <w:rsid w:val="0051771D"/>
    <w:rsid w:val="005571DE"/>
    <w:rsid w:val="00601834"/>
    <w:rsid w:val="006A1201"/>
    <w:rsid w:val="00A0776D"/>
    <w:rsid w:val="00A143B7"/>
    <w:rsid w:val="00A30597"/>
    <w:rsid w:val="00B02200"/>
    <w:rsid w:val="00B12E0A"/>
    <w:rsid w:val="00BA3F37"/>
    <w:rsid w:val="00D3089C"/>
    <w:rsid w:val="00D62F6C"/>
    <w:rsid w:val="00DC0F2E"/>
    <w:rsid w:val="00E63505"/>
    <w:rsid w:val="00EA6707"/>
    <w:rsid w:val="00F07C5F"/>
    <w:rsid w:val="00F67B35"/>
    <w:rsid w:val="00F7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2FD2D-E508-41A8-9CA2-43380AEE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Helvetica Neue UltraLight" w:hAnsi="Arial Unicode MS" w:cs="Arial Unicode MS"/>
      <w:color w:val="000000"/>
    </w:rPr>
  </w:style>
  <w:style w:type="paragraph" w:customStyle="1" w:styleId="DefaultParagraph">
    <w:name w:val="DefaultParagraph"/>
    <w:pPr>
      <w:widowControl w:val="0"/>
    </w:pPr>
    <w:rPr>
      <w:rFonts w:ascii="Helvetica Neue UltraLight" w:hAnsi="Arial Unicode MS" w:cs="Arial Unicode MS"/>
      <w:color w:val="000000"/>
    </w:rPr>
  </w:style>
  <w:style w:type="paragraph" w:customStyle="1" w:styleId="Noparagraphstyle">
    <w:name w:val="[No paragraph style]"/>
    <w:rPr>
      <w:rFonts w:ascii="Helvetica Neue UltraLight" w:hAnsi="Arial Unicode MS" w:cs="Arial Unicode MS"/>
      <w:color w:val="231F20"/>
      <w:sz w:val="24"/>
      <w:szCs w:val="24"/>
      <w:u w:color="000000"/>
    </w:rPr>
  </w:style>
  <w:style w:type="paragraph" w:customStyle="1" w:styleId="NormalParagraphStyle">
    <w:name w:val="NormalParagraphStyle"/>
    <w:rPr>
      <w:rFonts w:ascii="Helvetica Neue UltraLight" w:hAnsi="Arial Unicode MS" w:cs="Arial Unicode MS"/>
      <w:color w:val="231F20"/>
      <w:sz w:val="24"/>
      <w:szCs w:val="24"/>
      <w:u w:color="000000"/>
    </w:rPr>
  </w:style>
  <w:style w:type="paragraph" w:styleId="Title">
    <w:name w:val="Title"/>
    <w:link w:val="TitleChar"/>
    <w:qFormat/>
    <w:rPr>
      <w:rFonts w:ascii="Helvetica Neue Bold Condensed" w:hAnsi="Arial Unicode MS" w:cs="Arial Unicode MS"/>
      <w:color w:val="005D91"/>
      <w:sz w:val="36"/>
      <w:szCs w:val="36"/>
      <w:u w:color="000000"/>
    </w:rPr>
  </w:style>
  <w:style w:type="paragraph" w:customStyle="1" w:styleId="TEXT">
    <w:name w:val="TEXT"/>
    <w:pPr>
      <w:spacing w:before="60"/>
    </w:pPr>
    <w:rPr>
      <w:rFonts w:ascii="Helvetica Neue Bold Condensed" w:hAnsi="Arial Unicode MS" w:cs="Arial Unicode MS"/>
      <w:color w:val="005D91"/>
      <w:sz w:val="28"/>
      <w:szCs w:val="28"/>
      <w:u w:color="000000"/>
    </w:rPr>
  </w:style>
  <w:style w:type="character" w:customStyle="1" w:styleId="TitleChar">
    <w:name w:val="Title Char"/>
    <w:basedOn w:val="DefaultParagraphFont"/>
    <w:link w:val="Title"/>
    <w:rsid w:val="00EA6707"/>
    <w:rPr>
      <w:rFonts w:ascii="Helvetica Neue Bold Condensed" w:hAnsi="Arial Unicode MS" w:cs="Arial Unicode MS"/>
      <w:color w:val="005D91"/>
      <w:sz w:val="36"/>
      <w:szCs w:val="3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59740">
      <w:bodyDiv w:val="1"/>
      <w:marLeft w:val="0"/>
      <w:marRight w:val="0"/>
      <w:marTop w:val="0"/>
      <w:marBottom w:val="0"/>
      <w:divBdr>
        <w:top w:val="none" w:sz="0" w:space="0" w:color="auto"/>
        <w:left w:val="none" w:sz="0" w:space="0" w:color="auto"/>
        <w:bottom w:val="none" w:sz="0" w:space="0" w:color="auto"/>
        <w:right w:val="none" w:sz="0" w:space="0" w:color="auto"/>
      </w:divBdr>
    </w:div>
    <w:div w:id="1219129303">
      <w:bodyDiv w:val="1"/>
      <w:marLeft w:val="0"/>
      <w:marRight w:val="0"/>
      <w:marTop w:val="0"/>
      <w:marBottom w:val="0"/>
      <w:divBdr>
        <w:top w:val="none" w:sz="0" w:space="0" w:color="auto"/>
        <w:left w:val="none" w:sz="0" w:space="0" w:color="auto"/>
        <w:bottom w:val="none" w:sz="0" w:space="0" w:color="auto"/>
        <w:right w:val="none" w:sz="0" w:space="0" w:color="auto"/>
      </w:divBdr>
    </w:div>
    <w:div w:id="1237781427">
      <w:bodyDiv w:val="1"/>
      <w:marLeft w:val="0"/>
      <w:marRight w:val="0"/>
      <w:marTop w:val="0"/>
      <w:marBottom w:val="0"/>
      <w:divBdr>
        <w:top w:val="none" w:sz="0" w:space="0" w:color="auto"/>
        <w:left w:val="none" w:sz="0" w:space="0" w:color="auto"/>
        <w:bottom w:val="none" w:sz="0" w:space="0" w:color="auto"/>
        <w:right w:val="none" w:sz="0" w:space="0" w:color="auto"/>
      </w:divBdr>
    </w:div>
    <w:div w:id="1300765422">
      <w:bodyDiv w:val="1"/>
      <w:marLeft w:val="0"/>
      <w:marRight w:val="0"/>
      <w:marTop w:val="0"/>
      <w:marBottom w:val="0"/>
      <w:divBdr>
        <w:top w:val="none" w:sz="0" w:space="0" w:color="auto"/>
        <w:left w:val="none" w:sz="0" w:space="0" w:color="auto"/>
        <w:bottom w:val="none" w:sz="0" w:space="0" w:color="auto"/>
        <w:right w:val="none" w:sz="0" w:space="0" w:color="auto"/>
      </w:divBdr>
    </w:div>
    <w:div w:id="1420832666">
      <w:bodyDiv w:val="1"/>
      <w:marLeft w:val="0"/>
      <w:marRight w:val="0"/>
      <w:marTop w:val="0"/>
      <w:marBottom w:val="0"/>
      <w:divBdr>
        <w:top w:val="none" w:sz="0" w:space="0" w:color="auto"/>
        <w:left w:val="none" w:sz="0" w:space="0" w:color="auto"/>
        <w:bottom w:val="none" w:sz="0" w:space="0" w:color="auto"/>
        <w:right w:val="none" w:sz="0" w:space="0" w:color="auto"/>
      </w:divBdr>
    </w:div>
    <w:div w:id="1671445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UltraLight"/>
        <a:ea typeface="Helvetica Neue UltraLight"/>
        <a:cs typeface="Helvetica Neue UltraLight"/>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Neue Ultra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Helvetica Neue UltraLigh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Reinersman</dc:creator>
  <cp:lastModifiedBy>Melanie Reinersman</cp:lastModifiedBy>
  <cp:revision>2</cp:revision>
  <cp:lastPrinted>2015-04-04T04:45:00Z</cp:lastPrinted>
  <dcterms:created xsi:type="dcterms:W3CDTF">2017-08-17T18:31:00Z</dcterms:created>
  <dcterms:modified xsi:type="dcterms:W3CDTF">2017-08-17T18:31:00Z</dcterms:modified>
</cp:coreProperties>
</file>