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B3" w:rsidRPr="00941E45" w:rsidRDefault="005834D2" w:rsidP="009F5C66">
      <w:pPr>
        <w:jc w:val="center"/>
        <w:rPr>
          <w:b/>
          <w:sz w:val="20"/>
          <w:szCs w:val="20"/>
          <w:u w:val="single"/>
        </w:rPr>
      </w:pPr>
      <w:r>
        <w:rPr>
          <w:noProof/>
        </w:rPr>
        <w:drawing>
          <wp:inline distT="0" distB="0" distL="0" distR="0">
            <wp:extent cx="1171575" cy="533400"/>
            <wp:effectExtent l="0" t="0" r="9525" b="0"/>
            <wp:docPr id="6" name="Picture 6" descr="oapalogofo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palogoforWo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533400"/>
                    </a:xfrm>
                    <a:prstGeom prst="rect">
                      <a:avLst/>
                    </a:prstGeom>
                    <a:noFill/>
                    <a:ln>
                      <a:noFill/>
                    </a:ln>
                  </pic:spPr>
                </pic:pic>
              </a:graphicData>
            </a:graphic>
          </wp:inline>
        </w:drawing>
      </w:r>
    </w:p>
    <w:p w:rsidR="00144C53" w:rsidRDefault="00C24899" w:rsidP="00CF37B3">
      <w:pPr>
        <w:jc w:val="center"/>
        <w:rPr>
          <w:rFonts w:ascii="Lucida Handwriting" w:hAnsi="Lucida Handwriting"/>
          <w:b/>
          <w:i/>
          <w:sz w:val="32"/>
          <w:szCs w:val="32"/>
          <w:u w:val="single"/>
        </w:rPr>
      </w:pPr>
      <w:r>
        <w:rPr>
          <w:rFonts w:ascii="Lucida Handwriting" w:hAnsi="Lucida Handwriting"/>
          <w:b/>
          <w:i/>
          <w:sz w:val="20"/>
          <w:szCs w:val="20"/>
          <w:u w:val="single"/>
        </w:rPr>
        <w:t>History of OAPA and the PA Profession in Ohio</w:t>
      </w:r>
      <w:r w:rsidR="000041F3">
        <w:rPr>
          <w:rFonts w:ascii="Lucida Handwriting" w:hAnsi="Lucida Handwriting"/>
          <w:b/>
          <w:i/>
          <w:sz w:val="20"/>
          <w:szCs w:val="20"/>
          <w:u w:val="single"/>
        </w:rPr>
        <w:br/>
      </w:r>
      <w:proofErr w:type="gramStart"/>
      <w:r>
        <w:rPr>
          <w:rFonts w:ascii="Lucida Handwriting" w:hAnsi="Lucida Handwriting"/>
          <w:b/>
          <w:i/>
          <w:sz w:val="20"/>
          <w:szCs w:val="20"/>
          <w:u w:val="single"/>
        </w:rPr>
        <w:t>B</w:t>
      </w:r>
      <w:r w:rsidR="000041F3">
        <w:rPr>
          <w:rFonts w:ascii="Lucida Handwriting" w:hAnsi="Lucida Handwriting"/>
          <w:b/>
          <w:i/>
          <w:sz w:val="20"/>
          <w:szCs w:val="20"/>
          <w:u w:val="single"/>
        </w:rPr>
        <w:t>y</w:t>
      </w:r>
      <w:proofErr w:type="gramEnd"/>
      <w:r w:rsidR="000041F3">
        <w:rPr>
          <w:rFonts w:ascii="Lucida Handwriting" w:hAnsi="Lucida Handwriting"/>
          <w:b/>
          <w:i/>
          <w:sz w:val="20"/>
          <w:szCs w:val="20"/>
          <w:u w:val="single"/>
        </w:rPr>
        <w:t xml:space="preserve"> John Tri</w:t>
      </w:r>
      <w:r w:rsidR="00B24C5B">
        <w:rPr>
          <w:rFonts w:ascii="Lucida Handwriting" w:hAnsi="Lucida Handwriting"/>
          <w:b/>
          <w:i/>
          <w:sz w:val="20"/>
          <w:szCs w:val="20"/>
          <w:u w:val="single"/>
        </w:rPr>
        <w:t>mbath, PA-C – June 2013</w:t>
      </w:r>
    </w:p>
    <w:p w:rsidR="003E6F2B" w:rsidRDefault="003E6F2B" w:rsidP="00CF37B3">
      <w:pPr>
        <w:rPr>
          <w:rFonts w:cs="Arial"/>
        </w:rPr>
      </w:pPr>
      <w:r>
        <w:rPr>
          <w:rFonts w:cs="Arial"/>
          <w:b/>
          <w:i/>
          <w:u w:val="single"/>
        </w:rPr>
        <w:t>1971</w:t>
      </w:r>
      <w:r w:rsidRPr="00AB4C71">
        <w:rPr>
          <w:rFonts w:cs="Arial"/>
          <w:b/>
          <w:i/>
          <w:u w:val="single"/>
        </w:rPr>
        <w:t>:</w:t>
      </w:r>
      <w:r>
        <w:rPr>
          <w:rFonts w:cs="Arial"/>
        </w:rPr>
        <w:t xml:space="preserve"> Gilbert Nelmes and James Asher</w:t>
      </w:r>
      <w:r w:rsidR="00612CEE">
        <w:rPr>
          <w:rFonts w:cs="Arial"/>
        </w:rPr>
        <w:t>, graduates of Duke University PA Program are the first PAs to practice in Ohio with Robert Johnson, M.D. Gen. Practitioner Coshocton</w:t>
      </w:r>
      <w:r w:rsidR="00094A20">
        <w:rPr>
          <w:rFonts w:cs="Arial"/>
        </w:rPr>
        <w:t>, Ohio, June 1971</w:t>
      </w:r>
    </w:p>
    <w:p w:rsidR="009F5A0F" w:rsidRPr="00AB4C71" w:rsidRDefault="0065458C" w:rsidP="00CF37B3">
      <w:pPr>
        <w:rPr>
          <w:rFonts w:cs="Arial"/>
        </w:rPr>
      </w:pPr>
      <w:r w:rsidRPr="00AB4C71">
        <w:rPr>
          <w:rFonts w:cs="Arial"/>
          <w:b/>
          <w:i/>
          <w:u w:val="single"/>
        </w:rPr>
        <w:t>1974:</w:t>
      </w:r>
      <w:r w:rsidRPr="00AB4C71">
        <w:rPr>
          <w:rFonts w:cs="Arial"/>
        </w:rPr>
        <w:t xml:space="preserve"> </w:t>
      </w:r>
      <w:r w:rsidR="00A25A64" w:rsidRPr="00AB4C71">
        <w:rPr>
          <w:noProof/>
        </w:rPr>
        <w:drawing>
          <wp:inline distT="0" distB="0" distL="0" distR="0" wp14:anchorId="09700E03" wp14:editId="2AD62CD5">
            <wp:extent cx="349250" cy="254000"/>
            <wp:effectExtent l="0" t="0" r="0" b="0"/>
            <wp:docPr id="7" name="Picture 7" descr="http://ts3.mm.bing.net/th?id=H.4953172031507078&amp;pid=1.7&amp;w=157&amp;h=171&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953172031507078&amp;pid=1.7&amp;w=157&amp;h=171&amp;c=7&amp;rs=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250" cy="254000"/>
                    </a:xfrm>
                    <a:prstGeom prst="rect">
                      <a:avLst/>
                    </a:prstGeom>
                    <a:noFill/>
                    <a:ln>
                      <a:noFill/>
                    </a:ln>
                  </pic:spPr>
                </pic:pic>
              </a:graphicData>
            </a:graphic>
          </wp:inline>
        </w:drawing>
      </w:r>
      <w:r w:rsidR="00A25A64" w:rsidRPr="00AB4C71">
        <w:rPr>
          <w:rFonts w:cs="Arial"/>
        </w:rPr>
        <w:t xml:space="preserve"> </w:t>
      </w:r>
      <w:r w:rsidR="00D82C99" w:rsidRPr="00AB4C71">
        <w:rPr>
          <w:rFonts w:cs="Arial"/>
        </w:rPr>
        <w:t>Cuyahoga Community College</w:t>
      </w:r>
      <w:r w:rsidR="00196C7A" w:rsidRPr="00AB4C71">
        <w:rPr>
          <w:rFonts w:cs="Arial"/>
        </w:rPr>
        <w:t xml:space="preserve"> PA Program becomes first program in Ohio to be accredited</w:t>
      </w:r>
      <w:r w:rsidR="007C6EC0" w:rsidRPr="00AB4C71">
        <w:rPr>
          <w:rFonts w:cs="Arial"/>
        </w:rPr>
        <w:t xml:space="preserve"> by </w:t>
      </w:r>
      <w:r w:rsidR="007C6EC0" w:rsidRPr="00AB4C71">
        <w:rPr>
          <w:rFonts w:cs="Arial"/>
          <w:shd w:val="clear" w:color="auto" w:fill="FFFFFF"/>
        </w:rPr>
        <w:t>Joint Review Committee for Educational Programs for the Assistant to Primary Care Physician (JRC-PA)</w:t>
      </w:r>
      <w:r w:rsidR="009F5A0F" w:rsidRPr="00AB4C71">
        <w:rPr>
          <w:rFonts w:cs="Arial"/>
        </w:rPr>
        <w:t xml:space="preserve"> on March </w:t>
      </w:r>
      <w:r w:rsidR="00196C7A" w:rsidRPr="00AB4C71">
        <w:rPr>
          <w:rFonts w:cs="Arial"/>
        </w:rPr>
        <w:t>1974.</w:t>
      </w:r>
      <w:r w:rsidR="00DA7285" w:rsidRPr="00AB4C71">
        <w:rPr>
          <w:rFonts w:cs="Arial"/>
        </w:rPr>
        <w:t xml:space="preserve"> </w:t>
      </w:r>
    </w:p>
    <w:p w:rsidR="009F5A0F" w:rsidRPr="00AB4C71" w:rsidRDefault="00286144" w:rsidP="00CF37B3">
      <w:pPr>
        <w:rPr>
          <w:rFonts w:cs="Arial"/>
        </w:rPr>
      </w:pPr>
      <w:r w:rsidRPr="00AB4C71">
        <w:rPr>
          <w:noProof/>
        </w:rPr>
        <w:drawing>
          <wp:inline distT="0" distB="0" distL="0" distR="0" wp14:anchorId="7582B381" wp14:editId="322D4AAF">
            <wp:extent cx="812800" cy="323850"/>
            <wp:effectExtent l="0" t="0" r="6350" b="0"/>
            <wp:docPr id="8" name="Picture 8" descr="http://ts4.mm.bing.net/th?id=H.5030223783854339&amp;pid=1.7&amp;w=296&amp;h=81&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4.mm.bing.net/th?id=H.5030223783854339&amp;pid=1.7&amp;w=296&amp;h=81&amp;c=7&amp;r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323850"/>
                    </a:xfrm>
                    <a:prstGeom prst="rect">
                      <a:avLst/>
                    </a:prstGeom>
                    <a:noFill/>
                    <a:ln>
                      <a:noFill/>
                    </a:ln>
                  </pic:spPr>
                </pic:pic>
              </a:graphicData>
            </a:graphic>
          </wp:inline>
        </w:drawing>
      </w:r>
      <w:r w:rsidRPr="00AB4C71">
        <w:rPr>
          <w:rFonts w:cs="Arial"/>
        </w:rPr>
        <w:t xml:space="preserve"> </w:t>
      </w:r>
      <w:r w:rsidR="00264601" w:rsidRPr="00AB4C71">
        <w:rPr>
          <w:rFonts w:cs="Arial"/>
        </w:rPr>
        <w:t>Cincinnati T</w:t>
      </w:r>
      <w:r w:rsidR="009F5A0F" w:rsidRPr="00AB4C71">
        <w:rPr>
          <w:rFonts w:cs="Arial"/>
        </w:rPr>
        <w:t>echnical College</w:t>
      </w:r>
      <w:r w:rsidR="00264601" w:rsidRPr="00AB4C71">
        <w:rPr>
          <w:rFonts w:cs="Arial"/>
        </w:rPr>
        <w:t xml:space="preserve"> Urology Assistant Program</w:t>
      </w:r>
      <w:r w:rsidR="009F5A0F" w:rsidRPr="00AB4C71">
        <w:rPr>
          <w:rFonts w:cs="Arial"/>
        </w:rPr>
        <w:t xml:space="preserve"> becomes accredited</w:t>
      </w:r>
      <w:r w:rsidR="00264601" w:rsidRPr="00AB4C71">
        <w:rPr>
          <w:rFonts w:cs="Arial"/>
        </w:rPr>
        <w:t xml:space="preserve"> by the American College of </w:t>
      </w:r>
      <w:r w:rsidR="00545DC2" w:rsidRPr="00AB4C71">
        <w:rPr>
          <w:rFonts w:cs="Arial"/>
        </w:rPr>
        <w:t>Surgeons co-sponsor of JRC-PA</w:t>
      </w:r>
      <w:r w:rsidR="00D92AFE" w:rsidRPr="00AB4C71">
        <w:rPr>
          <w:rFonts w:cs="Arial"/>
        </w:rPr>
        <w:t xml:space="preserve"> November </w:t>
      </w:r>
      <w:r w:rsidR="009F5A0F" w:rsidRPr="00AB4C71">
        <w:rPr>
          <w:rFonts w:cs="Arial"/>
        </w:rPr>
        <w:t>1974</w:t>
      </w:r>
    </w:p>
    <w:p w:rsidR="00AE1FE5" w:rsidRPr="00AB4C71" w:rsidRDefault="00DA7285" w:rsidP="00CF37B3">
      <w:pPr>
        <w:rPr>
          <w:rFonts w:cs="Arial"/>
        </w:rPr>
      </w:pPr>
      <w:r w:rsidRPr="00AB4C71">
        <w:rPr>
          <w:rFonts w:cs="Arial"/>
        </w:rPr>
        <w:t>Students from Cuyahoga Community College PA Program class of ‘74 &amp; ‘75 meet to discuss establishing a professional</w:t>
      </w:r>
      <w:r w:rsidR="00FB0FF0" w:rsidRPr="00AB4C71">
        <w:rPr>
          <w:rFonts w:cs="Arial"/>
        </w:rPr>
        <w:t xml:space="preserve"> society </w:t>
      </w:r>
      <w:r w:rsidRPr="00AB4C71">
        <w:rPr>
          <w:rFonts w:cs="Arial"/>
        </w:rPr>
        <w:t xml:space="preserve">and </w:t>
      </w:r>
      <w:r w:rsidR="00DF5960" w:rsidRPr="00AB4C71">
        <w:rPr>
          <w:rFonts w:cs="Arial"/>
        </w:rPr>
        <w:t xml:space="preserve">investigate the process for </w:t>
      </w:r>
      <w:r w:rsidRPr="00AB4C71">
        <w:rPr>
          <w:rFonts w:cs="Arial"/>
        </w:rPr>
        <w:t>drafting</w:t>
      </w:r>
      <w:r w:rsidR="00DF5960" w:rsidRPr="00AB4C71">
        <w:rPr>
          <w:rFonts w:cs="Arial"/>
        </w:rPr>
        <w:t xml:space="preserve"> and introducing</w:t>
      </w:r>
      <w:r w:rsidRPr="00AB4C71">
        <w:rPr>
          <w:rFonts w:cs="Arial"/>
        </w:rPr>
        <w:t xml:space="preserve"> first statutes governing scope of practice.</w:t>
      </w:r>
      <w:r w:rsidR="006F3CCC" w:rsidRPr="00AB4C71">
        <w:rPr>
          <w:rFonts w:cs="Arial"/>
        </w:rPr>
        <w:t xml:space="preserve"> </w:t>
      </w:r>
    </w:p>
    <w:p w:rsidR="000420E4" w:rsidRDefault="005852CC" w:rsidP="00CF37B3">
      <w:pPr>
        <w:rPr>
          <w:rFonts w:cs="Arial"/>
        </w:rPr>
      </w:pPr>
      <w:r w:rsidRPr="00AB4C71">
        <w:rPr>
          <w:rFonts w:cs="Arial"/>
        </w:rPr>
        <w:t>First practicing PAs (</w:t>
      </w:r>
      <w:r w:rsidRPr="00AB4C71">
        <w:rPr>
          <w:rFonts w:cs="Arial"/>
          <w:color w:val="000000"/>
          <w:shd w:val="clear" w:color="auto" w:fill="FFFFFF"/>
        </w:rPr>
        <w:t>Graduates of the Alderson Broaddus College</w:t>
      </w:r>
      <w:r w:rsidR="00DE7C3A" w:rsidRPr="00AB4C71">
        <w:rPr>
          <w:rFonts w:cs="Arial"/>
          <w:color w:val="000000"/>
          <w:shd w:val="clear" w:color="auto" w:fill="FFFFFF"/>
        </w:rPr>
        <w:t xml:space="preserve"> and </w:t>
      </w:r>
      <w:r w:rsidR="00DE7C3A" w:rsidRPr="00AB4C71">
        <w:rPr>
          <w:rFonts w:cs="Arial"/>
        </w:rPr>
        <w:t>Cuyahoga Community College PA Programs)</w:t>
      </w:r>
      <w:r w:rsidRPr="00AB4C71">
        <w:rPr>
          <w:rFonts w:cs="Arial"/>
        </w:rPr>
        <w:t xml:space="preserve"> meet </w:t>
      </w:r>
      <w:r w:rsidR="000420E4">
        <w:rPr>
          <w:rFonts w:cs="Arial"/>
        </w:rPr>
        <w:t xml:space="preserve">at the Frederick Smith Clinic </w:t>
      </w:r>
      <w:r w:rsidRPr="00AB4C71">
        <w:rPr>
          <w:rFonts w:cs="Arial"/>
        </w:rPr>
        <w:t>in Marion, Ohio to develop bylaws for professional association and chartering as a constituent chapter in the American Academy of Physician Assistants.</w:t>
      </w:r>
    </w:p>
    <w:p w:rsidR="00AD259A" w:rsidRPr="00AB4C71" w:rsidRDefault="00DA7285" w:rsidP="00CF37B3">
      <w:pPr>
        <w:rPr>
          <w:rFonts w:cs="Arial"/>
        </w:rPr>
      </w:pPr>
      <w:r w:rsidRPr="00AB4C71">
        <w:rPr>
          <w:rFonts w:cs="Arial"/>
          <w:b/>
          <w:i/>
          <w:u w:val="single"/>
        </w:rPr>
        <w:t>1975</w:t>
      </w:r>
      <w:r w:rsidR="007C6EC0" w:rsidRPr="00AB4C71">
        <w:rPr>
          <w:rFonts w:cs="Arial"/>
          <w:b/>
          <w:i/>
          <w:u w:val="single"/>
        </w:rPr>
        <w:t>:</w:t>
      </w:r>
      <w:r w:rsidR="0032626D" w:rsidRPr="00AB4C71">
        <w:rPr>
          <w:rFonts w:cs="Arial"/>
        </w:rPr>
        <w:t xml:space="preserve"> </w:t>
      </w:r>
      <w:r w:rsidR="00AD259A" w:rsidRPr="00AB4C71">
        <w:rPr>
          <w:rFonts w:cs="Arial"/>
        </w:rPr>
        <w:t xml:space="preserve">  </w:t>
      </w:r>
      <w:r w:rsidR="00AD259A" w:rsidRPr="00AB4C71">
        <w:rPr>
          <w:noProof/>
        </w:rPr>
        <w:drawing>
          <wp:inline distT="0" distB="0" distL="0" distR="0" wp14:anchorId="0E96E7EE" wp14:editId="4E4C4C75">
            <wp:extent cx="390525" cy="386215"/>
            <wp:effectExtent l="0" t="0" r="0" b="0"/>
            <wp:docPr id="5" name="Picture 5" descr="http://ts2.mm.bing.net/th?id=H.4520806342788481&amp;pid=1.7&amp;w=196&amp;h=188&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520806342788481&amp;pid=1.7&amp;w=196&amp;h=188&amp;c=7&amp;rs=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417" cy="393031"/>
                    </a:xfrm>
                    <a:prstGeom prst="rect">
                      <a:avLst/>
                    </a:prstGeom>
                    <a:noFill/>
                    <a:ln>
                      <a:noFill/>
                    </a:ln>
                  </pic:spPr>
                </pic:pic>
              </a:graphicData>
            </a:graphic>
          </wp:inline>
        </w:drawing>
      </w:r>
      <w:r w:rsidR="00AD259A" w:rsidRPr="00AB4C71">
        <w:rPr>
          <w:rFonts w:cs="Arial"/>
        </w:rPr>
        <w:t xml:space="preserve"> Rep. Rev. </w:t>
      </w:r>
      <w:proofErr w:type="spellStart"/>
      <w:r w:rsidR="00AD259A" w:rsidRPr="00AB4C71">
        <w:rPr>
          <w:rFonts w:cs="Arial"/>
        </w:rPr>
        <w:t>Phale</w:t>
      </w:r>
      <w:proofErr w:type="spellEnd"/>
      <w:r w:rsidR="00AD259A" w:rsidRPr="00AB4C71">
        <w:rPr>
          <w:rFonts w:cs="Arial"/>
        </w:rPr>
        <w:t xml:space="preserve"> Hale (D) 31</w:t>
      </w:r>
      <w:r w:rsidR="00AD259A" w:rsidRPr="00AB4C71">
        <w:rPr>
          <w:rFonts w:cs="Arial"/>
          <w:vertAlign w:val="superscript"/>
        </w:rPr>
        <w:t>st</w:t>
      </w:r>
      <w:r w:rsidR="00AD259A" w:rsidRPr="00AB4C71">
        <w:rPr>
          <w:rFonts w:cs="Arial"/>
        </w:rPr>
        <w:t xml:space="preserve"> District </w:t>
      </w:r>
      <w:r w:rsidR="00F50483" w:rsidRPr="00AB4C71">
        <w:rPr>
          <w:rFonts w:cs="Arial"/>
        </w:rPr>
        <w:t>introduced</w:t>
      </w:r>
      <w:r w:rsidR="00AD259A" w:rsidRPr="00AB4C71">
        <w:rPr>
          <w:rFonts w:cs="Arial"/>
        </w:rPr>
        <w:t xml:space="preserve"> HB 663 </w:t>
      </w:r>
      <w:r w:rsidR="00301DEC" w:rsidRPr="00AB4C71">
        <w:rPr>
          <w:rFonts w:cs="Arial"/>
        </w:rPr>
        <w:t xml:space="preserve">to enact section 4730.01 to 4730.11 of the Ohio revised code to register physician's assistant </w:t>
      </w:r>
      <w:r w:rsidR="00AD259A" w:rsidRPr="00AB4C71">
        <w:rPr>
          <w:rFonts w:cs="Arial"/>
        </w:rPr>
        <w:t>04/10/1975</w:t>
      </w:r>
      <w:r w:rsidR="00952A6B">
        <w:rPr>
          <w:rFonts w:cs="Arial"/>
        </w:rPr>
        <w:t>,</w:t>
      </w:r>
      <w:r w:rsidR="00952A6B" w:rsidRPr="00952A6B">
        <w:rPr>
          <w:rFonts w:cs="Arial"/>
        </w:rPr>
        <w:t xml:space="preserve"> </w:t>
      </w:r>
      <w:r w:rsidR="00952A6B" w:rsidRPr="00AB4C71">
        <w:rPr>
          <w:rFonts w:cs="Arial"/>
        </w:rPr>
        <w:t>Ohio 111</w:t>
      </w:r>
      <w:r w:rsidR="00952A6B" w:rsidRPr="00AB4C71">
        <w:rPr>
          <w:rFonts w:cs="Arial"/>
          <w:vertAlign w:val="superscript"/>
        </w:rPr>
        <w:t xml:space="preserve">th </w:t>
      </w:r>
      <w:r w:rsidR="00952A6B" w:rsidRPr="00AB4C71">
        <w:rPr>
          <w:rFonts w:cs="Arial"/>
        </w:rPr>
        <w:t>General Assembly passes 1</w:t>
      </w:r>
      <w:r w:rsidR="00952A6B" w:rsidRPr="00AB4C71">
        <w:rPr>
          <w:rFonts w:cs="Arial"/>
          <w:vertAlign w:val="superscript"/>
        </w:rPr>
        <w:t>st</w:t>
      </w:r>
      <w:r w:rsidR="00952A6B" w:rsidRPr="00AB4C71">
        <w:rPr>
          <w:rFonts w:cs="Arial"/>
        </w:rPr>
        <w:t xml:space="preserve"> enabling legislation for PA scope of practice 04/26/1976, signed by </w:t>
      </w:r>
      <w:r w:rsidR="00952A6B" w:rsidRPr="00AB4C71">
        <w:rPr>
          <w:noProof/>
        </w:rPr>
        <w:drawing>
          <wp:inline distT="0" distB="0" distL="0" distR="0" wp14:anchorId="601E0AC8" wp14:editId="7B90722B">
            <wp:extent cx="361950" cy="409575"/>
            <wp:effectExtent l="0" t="0" r="0" b="9525"/>
            <wp:docPr id="2" name="Picture 2" descr="http://ts2.mm.bing.net/th?id=H.4652210846105721&amp;pid=1.7&amp;w=91&amp;h=124&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2.mm.bing.net/th?id=H.4652210846105721&amp;pid=1.7&amp;w=91&amp;h=124&amp;c=7&amp;rs=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110" cy="414282"/>
                    </a:xfrm>
                    <a:prstGeom prst="rect">
                      <a:avLst/>
                    </a:prstGeom>
                    <a:noFill/>
                    <a:ln>
                      <a:noFill/>
                    </a:ln>
                  </pic:spPr>
                </pic:pic>
              </a:graphicData>
            </a:graphic>
          </wp:inline>
        </w:drawing>
      </w:r>
      <w:r w:rsidR="00952A6B" w:rsidRPr="00AB4C71">
        <w:rPr>
          <w:rFonts w:cs="Arial"/>
        </w:rPr>
        <w:t xml:space="preserve"> Gov. James Rhodes (R) on 05/29/1976, statutes state a PA must be “employed” by a physician before they can practice. </w:t>
      </w:r>
    </w:p>
    <w:p w:rsidR="007C6EC0" w:rsidRPr="00AB4C71" w:rsidRDefault="007C6EC0" w:rsidP="00CF37B3">
      <w:pPr>
        <w:rPr>
          <w:rFonts w:cs="Arial"/>
        </w:rPr>
      </w:pPr>
      <w:r w:rsidRPr="00AB4C71">
        <w:rPr>
          <w:rFonts w:cs="Arial"/>
        </w:rPr>
        <w:t xml:space="preserve"> </w:t>
      </w:r>
      <w:r w:rsidR="00A94F50" w:rsidRPr="00AB4C71">
        <w:rPr>
          <w:noProof/>
        </w:rPr>
        <w:drawing>
          <wp:inline distT="0" distB="0" distL="0" distR="0" wp14:anchorId="6F78E1D1" wp14:editId="0B7BF50E">
            <wp:extent cx="641350" cy="304800"/>
            <wp:effectExtent l="0" t="0" r="6350" b="0"/>
            <wp:docPr id="9" name="Picture 9" descr="http://ts1.mm.bing.net/th?id=H.4916325503207408&amp;pid=1.7&amp;w=241&amp;h=91&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1.mm.bing.net/th?id=H.4916325503207408&amp;pid=1.7&amp;w=241&amp;h=91&amp;c=7&amp;r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350" cy="304800"/>
                    </a:xfrm>
                    <a:prstGeom prst="rect">
                      <a:avLst/>
                    </a:prstGeom>
                    <a:noFill/>
                    <a:ln>
                      <a:noFill/>
                    </a:ln>
                  </pic:spPr>
                </pic:pic>
              </a:graphicData>
            </a:graphic>
          </wp:inline>
        </w:drawing>
      </w:r>
      <w:r w:rsidR="00A94F50" w:rsidRPr="00AB4C71">
        <w:rPr>
          <w:rFonts w:cs="Arial"/>
        </w:rPr>
        <w:t xml:space="preserve"> </w:t>
      </w:r>
      <w:r w:rsidR="00DA7285" w:rsidRPr="00AB4C71">
        <w:rPr>
          <w:rFonts w:cs="Arial"/>
        </w:rPr>
        <w:t>Kettering College PA Program i</w:t>
      </w:r>
      <w:r w:rsidR="00D92AFE" w:rsidRPr="00AB4C71">
        <w:rPr>
          <w:rFonts w:cs="Arial"/>
        </w:rPr>
        <w:t xml:space="preserve">s accredited by JRC-PA March </w:t>
      </w:r>
      <w:r w:rsidR="00DA7285" w:rsidRPr="00AB4C71">
        <w:rPr>
          <w:rFonts w:cs="Arial"/>
        </w:rPr>
        <w:t>1975</w:t>
      </w:r>
    </w:p>
    <w:p w:rsidR="004F745D" w:rsidRDefault="00E75FCD" w:rsidP="00CF37B3">
      <w:pPr>
        <w:rPr>
          <w:rFonts w:cs="Arial"/>
        </w:rPr>
      </w:pPr>
      <w:r>
        <w:rPr>
          <w:rFonts w:ascii="Lucida Handwriting" w:hAnsi="Lucida Handwriting"/>
          <w:noProof/>
          <w:sz w:val="20"/>
          <w:szCs w:val="32"/>
        </w:rPr>
        <w:drawing>
          <wp:inline distT="0" distB="0" distL="0" distR="0" wp14:anchorId="2D74E3BE" wp14:editId="7851B8B3">
            <wp:extent cx="475944" cy="495453"/>
            <wp:effectExtent l="9208"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476394" cy="495922"/>
                    </a:xfrm>
                    <a:prstGeom prst="rect">
                      <a:avLst/>
                    </a:prstGeom>
                    <a:noFill/>
                    <a:ln>
                      <a:noFill/>
                    </a:ln>
                  </pic:spPr>
                </pic:pic>
              </a:graphicData>
            </a:graphic>
          </wp:inline>
        </w:drawing>
      </w:r>
      <w:r w:rsidR="004F745D" w:rsidRPr="00AB4C71">
        <w:rPr>
          <w:rFonts w:cs="Arial"/>
        </w:rPr>
        <w:t>The Ohio Academy of Physician Assistants</w:t>
      </w:r>
      <w:r w:rsidR="00995864">
        <w:rPr>
          <w:rFonts w:cs="Arial"/>
        </w:rPr>
        <w:t xml:space="preserve"> is created and the Board of Directors is established as 3 Officers and 3 Trustee- At-Large positions,</w:t>
      </w:r>
      <w:r w:rsidR="00995864" w:rsidRPr="00AB4C71">
        <w:rPr>
          <w:rFonts w:cs="Arial"/>
        </w:rPr>
        <w:t xml:space="preserve"> </w:t>
      </w:r>
      <w:r w:rsidR="004F745D" w:rsidRPr="00AB4C71">
        <w:rPr>
          <w:rFonts w:cs="Arial"/>
        </w:rPr>
        <w:t>September 1975</w:t>
      </w:r>
    </w:p>
    <w:p w:rsidR="00952A6B" w:rsidRPr="00AB4C71" w:rsidRDefault="00952A6B" w:rsidP="00CF37B3">
      <w:pPr>
        <w:rPr>
          <w:rFonts w:cs="Arial"/>
        </w:rPr>
      </w:pPr>
      <w:r>
        <w:rPr>
          <w:rFonts w:cs="Arial"/>
        </w:rPr>
        <w:t>Frederick Smith Clinic in Marion, Ohio designated</w:t>
      </w:r>
      <w:r w:rsidR="00F85FCB">
        <w:rPr>
          <w:rFonts w:cs="Arial"/>
        </w:rPr>
        <w:t xml:space="preserve"> “1</w:t>
      </w:r>
      <w:r w:rsidR="00F85FCB" w:rsidRPr="00F85FCB">
        <w:rPr>
          <w:rFonts w:cs="Arial"/>
          <w:vertAlign w:val="superscript"/>
        </w:rPr>
        <w:t>st</w:t>
      </w:r>
      <w:r w:rsidR="00F85FCB">
        <w:rPr>
          <w:rFonts w:cs="Arial"/>
        </w:rPr>
        <w:t xml:space="preserve"> Home” of the OAPA</w:t>
      </w:r>
    </w:p>
    <w:p w:rsidR="004F745D" w:rsidRPr="00AB4C71" w:rsidRDefault="004F745D" w:rsidP="00CF37B3">
      <w:pPr>
        <w:rPr>
          <w:rFonts w:cs="Arial"/>
        </w:rPr>
      </w:pPr>
      <w:r w:rsidRPr="00AB4C71">
        <w:rPr>
          <w:rFonts w:cs="Arial"/>
        </w:rPr>
        <w:lastRenderedPageBreak/>
        <w:t>Gilbert Nelm</w:t>
      </w:r>
      <w:r w:rsidR="009334AB" w:rsidRPr="00AB4C71">
        <w:rPr>
          <w:rFonts w:cs="Arial"/>
        </w:rPr>
        <w:t>e</w:t>
      </w:r>
      <w:r w:rsidRPr="00AB4C71">
        <w:rPr>
          <w:rFonts w:cs="Arial"/>
        </w:rPr>
        <w:t>s, PA-C</w:t>
      </w:r>
      <w:r w:rsidR="009334AB" w:rsidRPr="00AB4C71">
        <w:rPr>
          <w:rFonts w:cs="Arial"/>
        </w:rPr>
        <w:t xml:space="preserve">, Coshocton, Ohio, </w:t>
      </w:r>
      <w:proofErr w:type="gramStart"/>
      <w:r w:rsidR="009334AB" w:rsidRPr="00AB4C71">
        <w:rPr>
          <w:rFonts w:cs="Arial"/>
        </w:rPr>
        <w:t>graduate</w:t>
      </w:r>
      <w:proofErr w:type="gramEnd"/>
      <w:r w:rsidR="009334AB" w:rsidRPr="00AB4C71">
        <w:rPr>
          <w:rFonts w:cs="Arial"/>
        </w:rPr>
        <w:t xml:space="preserve"> 1971 Duke University Physician Assistant Program </w:t>
      </w:r>
      <w:r w:rsidRPr="00AB4C71">
        <w:rPr>
          <w:rFonts w:cs="Arial"/>
        </w:rPr>
        <w:t>is elected 1</w:t>
      </w:r>
      <w:r w:rsidRPr="00AB4C71">
        <w:rPr>
          <w:rFonts w:cs="Arial"/>
          <w:vertAlign w:val="superscript"/>
        </w:rPr>
        <w:t>st</w:t>
      </w:r>
      <w:r w:rsidRPr="00AB4C71">
        <w:rPr>
          <w:rFonts w:cs="Arial"/>
        </w:rPr>
        <w:t xml:space="preserve"> President of the Ohio Academy of Physician Assistants</w:t>
      </w:r>
      <w:r w:rsidR="00584607" w:rsidRPr="00AB4C71">
        <w:rPr>
          <w:rFonts w:cs="Arial"/>
        </w:rPr>
        <w:t xml:space="preserve"> </w:t>
      </w:r>
      <w:r w:rsidR="001F4216" w:rsidRPr="00AB4C71">
        <w:rPr>
          <w:rFonts w:cs="Arial"/>
        </w:rPr>
        <w:t>1975-76</w:t>
      </w:r>
    </w:p>
    <w:p w:rsidR="008D0127" w:rsidRPr="00AB4C71" w:rsidRDefault="000A13B8" w:rsidP="00CF37B3">
      <w:pPr>
        <w:rPr>
          <w:rFonts w:cs="Arial"/>
        </w:rPr>
      </w:pPr>
      <w:r w:rsidRPr="00AB4C71">
        <w:rPr>
          <w:rFonts w:cs="Arial"/>
          <w:b/>
          <w:i/>
          <w:u w:val="single"/>
        </w:rPr>
        <w:t>1976</w:t>
      </w:r>
      <w:r w:rsidR="00AE1FE5" w:rsidRPr="00AB4C71">
        <w:rPr>
          <w:rFonts w:cs="Arial"/>
          <w:b/>
          <w:i/>
          <w:u w:val="single"/>
        </w:rPr>
        <w:t>:</w:t>
      </w:r>
      <w:r w:rsidR="008D0127" w:rsidRPr="00AB4C71">
        <w:rPr>
          <w:rFonts w:cs="Arial"/>
        </w:rPr>
        <w:t xml:space="preserve">  1</w:t>
      </w:r>
      <w:r w:rsidR="008D0127" w:rsidRPr="00AB4C71">
        <w:rPr>
          <w:rFonts w:cs="Arial"/>
          <w:vertAlign w:val="superscript"/>
        </w:rPr>
        <w:t>st</w:t>
      </w:r>
      <w:r w:rsidR="008D0127" w:rsidRPr="00AB4C71">
        <w:rPr>
          <w:rFonts w:cs="Arial"/>
        </w:rPr>
        <w:t xml:space="preserve"> Annual Conference of the Ohio Academy of Physician Assistants held at the Frederick Smith Clinic in Marion, Ohio on January 24-25, 1976</w:t>
      </w:r>
    </w:p>
    <w:p w:rsidR="00AB4C71" w:rsidRDefault="00AB4C71" w:rsidP="00CF37B3">
      <w:pPr>
        <w:rPr>
          <w:rFonts w:cs="Arial"/>
        </w:rPr>
      </w:pPr>
      <w:r w:rsidRPr="00AB4C71">
        <w:rPr>
          <w:rFonts w:cs="Arial"/>
        </w:rPr>
        <w:t>1</w:t>
      </w:r>
      <w:r w:rsidRPr="00AB4C71">
        <w:rPr>
          <w:rFonts w:cs="Arial"/>
          <w:vertAlign w:val="superscript"/>
        </w:rPr>
        <w:t>st</w:t>
      </w:r>
      <w:r w:rsidRPr="00AB4C71">
        <w:rPr>
          <w:rFonts w:cs="Arial"/>
        </w:rPr>
        <w:t xml:space="preserve"> official newsletter of the Ohio Academy published</w:t>
      </w:r>
      <w:r w:rsidR="003B1B1D">
        <w:rPr>
          <w:rFonts w:cs="Arial"/>
        </w:rPr>
        <w:t xml:space="preserve">, John </w:t>
      </w:r>
      <w:proofErr w:type="spellStart"/>
      <w:r w:rsidR="003B1B1D">
        <w:rPr>
          <w:rFonts w:cs="Arial"/>
        </w:rPr>
        <w:t>Lemmo</w:t>
      </w:r>
      <w:proofErr w:type="spellEnd"/>
      <w:r w:rsidR="003B1B1D">
        <w:rPr>
          <w:rFonts w:cs="Arial"/>
        </w:rPr>
        <w:t xml:space="preserve">, </w:t>
      </w:r>
      <w:proofErr w:type="gramStart"/>
      <w:r w:rsidR="00233416">
        <w:rPr>
          <w:rFonts w:cs="Arial"/>
        </w:rPr>
        <w:t>PA</w:t>
      </w:r>
      <w:proofErr w:type="gramEnd"/>
      <w:r w:rsidR="00233416">
        <w:rPr>
          <w:rFonts w:cs="Arial"/>
        </w:rPr>
        <w:t>-C is 1</w:t>
      </w:r>
      <w:r w:rsidR="00233416" w:rsidRPr="00233416">
        <w:rPr>
          <w:rFonts w:cs="Arial"/>
          <w:vertAlign w:val="superscript"/>
        </w:rPr>
        <w:t>st</w:t>
      </w:r>
      <w:r w:rsidR="00233416">
        <w:rPr>
          <w:rFonts w:cs="Arial"/>
          <w:vertAlign w:val="superscript"/>
        </w:rPr>
        <w:t xml:space="preserve"> </w:t>
      </w:r>
      <w:r w:rsidR="00233416">
        <w:rPr>
          <w:rFonts w:cs="Arial"/>
        </w:rPr>
        <w:t xml:space="preserve">Newsletter Editor, </w:t>
      </w:r>
      <w:r w:rsidRPr="00AB4C71">
        <w:rPr>
          <w:rFonts w:cs="Arial"/>
        </w:rPr>
        <w:t>April 1976</w:t>
      </w:r>
    </w:p>
    <w:p w:rsidR="00F20D37" w:rsidRPr="00AB4C71" w:rsidRDefault="00F20D37" w:rsidP="00CF37B3">
      <w:pPr>
        <w:rPr>
          <w:rFonts w:cs="Arial"/>
        </w:rPr>
      </w:pPr>
      <w:r>
        <w:rPr>
          <w:rFonts w:cs="Arial"/>
        </w:rPr>
        <w:t xml:space="preserve">Ohio Academy Board of Directors approves a Physician Advisory </w:t>
      </w:r>
      <w:proofErr w:type="gramStart"/>
      <w:r>
        <w:rPr>
          <w:rFonts w:cs="Arial"/>
        </w:rPr>
        <w:t xml:space="preserve">Board </w:t>
      </w:r>
      <w:r w:rsidR="002C7313">
        <w:rPr>
          <w:rFonts w:cs="Arial"/>
        </w:rPr>
        <w:t>,</w:t>
      </w:r>
      <w:proofErr w:type="gramEnd"/>
      <w:r>
        <w:rPr>
          <w:rFonts w:cs="Arial"/>
        </w:rPr>
        <w:t>April 1976</w:t>
      </w:r>
      <w:r w:rsidR="002C7313">
        <w:rPr>
          <w:rFonts w:cs="Arial"/>
        </w:rPr>
        <w:t>,</w:t>
      </w:r>
      <w:r>
        <w:rPr>
          <w:rFonts w:cs="Arial"/>
        </w:rPr>
        <w:t xml:space="preserve"> made up of supervising physicians who will act as consultants</w:t>
      </w:r>
      <w:r w:rsidR="00615C59">
        <w:rPr>
          <w:rFonts w:cs="Arial"/>
        </w:rPr>
        <w:t xml:space="preserve"> to the Academy to provide guidance on professional and legislative issues; 1</w:t>
      </w:r>
      <w:r w:rsidR="00615C59" w:rsidRPr="00615C59">
        <w:rPr>
          <w:rFonts w:cs="Arial"/>
          <w:vertAlign w:val="superscript"/>
        </w:rPr>
        <w:t>st</w:t>
      </w:r>
      <w:r w:rsidR="00615C59">
        <w:rPr>
          <w:rFonts w:cs="Arial"/>
        </w:rPr>
        <w:t xml:space="preserve"> Physician Advisory Board members: Alan B. Kunkel, M.D. Cleveland Clinic, Clinton </w:t>
      </w:r>
      <w:proofErr w:type="spellStart"/>
      <w:r w:rsidR="00615C59">
        <w:rPr>
          <w:rFonts w:cs="Arial"/>
        </w:rPr>
        <w:t>Trott</w:t>
      </w:r>
      <w:proofErr w:type="spellEnd"/>
      <w:r w:rsidR="00615C59">
        <w:rPr>
          <w:rFonts w:cs="Arial"/>
        </w:rPr>
        <w:t xml:space="preserve">, M.D., </w:t>
      </w:r>
      <w:r w:rsidR="00615C59" w:rsidRPr="00615C59">
        <w:rPr>
          <w:rFonts w:cs="Arial"/>
        </w:rPr>
        <w:t>Medical Director</w:t>
      </w:r>
      <w:r w:rsidR="00220994">
        <w:rPr>
          <w:rFonts w:cs="Arial"/>
        </w:rPr>
        <w:t xml:space="preserve"> Kettering College Physician Program, Albert N. May, M.D., Frederick Smith Clinic, and</w:t>
      </w:r>
      <w:r w:rsidR="00FD5305">
        <w:rPr>
          <w:rFonts w:cs="Arial"/>
        </w:rPr>
        <w:t xml:space="preserve"> Robert Johnson</w:t>
      </w:r>
      <w:r w:rsidR="002C7313">
        <w:rPr>
          <w:rFonts w:cs="Arial"/>
        </w:rPr>
        <w:t>, M.D., Gen. Practitioner, Coshocton,</w:t>
      </w:r>
      <w:r w:rsidR="0028649D">
        <w:rPr>
          <w:rFonts w:cs="Arial"/>
        </w:rPr>
        <w:t xml:space="preserve"> </w:t>
      </w:r>
      <w:r w:rsidR="002C7313">
        <w:rPr>
          <w:rFonts w:cs="Arial"/>
        </w:rPr>
        <w:t>Ohio</w:t>
      </w:r>
    </w:p>
    <w:p w:rsidR="00464C65" w:rsidRPr="00AB4C71" w:rsidRDefault="00621917" w:rsidP="00CF37B3">
      <w:pPr>
        <w:rPr>
          <w:rFonts w:cs="Arial"/>
        </w:rPr>
      </w:pPr>
      <w:r w:rsidRPr="00AB4C71">
        <w:rPr>
          <w:rFonts w:cs="Arial"/>
        </w:rPr>
        <w:t>The Ohio Academy of Physician Assistants is th</w:t>
      </w:r>
      <w:r w:rsidR="00B24C5B">
        <w:rPr>
          <w:rFonts w:cs="Arial"/>
        </w:rPr>
        <w:t>e first</w:t>
      </w:r>
      <w:r w:rsidR="007554F0" w:rsidRPr="00AB4C71">
        <w:rPr>
          <w:rFonts w:cs="Arial"/>
          <w:vertAlign w:val="superscript"/>
        </w:rPr>
        <w:t xml:space="preserve"> </w:t>
      </w:r>
      <w:r w:rsidR="007554F0" w:rsidRPr="00AB4C71">
        <w:rPr>
          <w:rFonts w:cs="Arial"/>
        </w:rPr>
        <w:t xml:space="preserve">state </w:t>
      </w:r>
      <w:r w:rsidRPr="00AB4C71">
        <w:rPr>
          <w:rFonts w:cs="Arial"/>
        </w:rPr>
        <w:t>chapter to be “chartered” to the AAPA at the Annual Conference</w:t>
      </w:r>
      <w:r w:rsidR="0028649D">
        <w:rPr>
          <w:rFonts w:cs="Arial"/>
        </w:rPr>
        <w:t xml:space="preserve"> House of Delegates meeting</w:t>
      </w:r>
      <w:r w:rsidRPr="00AB4C71">
        <w:rPr>
          <w:rFonts w:cs="Arial"/>
        </w:rPr>
        <w:t xml:space="preserve"> in Atlanta, Ga. April 1976</w:t>
      </w:r>
    </w:p>
    <w:p w:rsidR="009D4167" w:rsidRPr="00AB4C71" w:rsidRDefault="00C36F17" w:rsidP="00CF37B3">
      <w:pPr>
        <w:rPr>
          <w:rFonts w:cs="Arial"/>
          <w:color w:val="000000"/>
        </w:rPr>
      </w:pPr>
      <w:r w:rsidRPr="00AB4C71">
        <w:rPr>
          <w:rFonts w:cs="Arial"/>
        </w:rPr>
        <w:t>Rebecca Yost PA-C,</w:t>
      </w:r>
      <w:r w:rsidRPr="00AB4C71">
        <w:rPr>
          <w:rFonts w:cs="Arial"/>
          <w:color w:val="000000"/>
          <w:shd w:val="clear" w:color="auto" w:fill="FFFFFF"/>
        </w:rPr>
        <w:t xml:space="preserve"> Graduated 05/01/75 Alderson Broaddus College Physician Assistant Program</w:t>
      </w:r>
      <w:r w:rsidR="009D4167" w:rsidRPr="00AB4C71">
        <w:rPr>
          <w:rFonts w:cs="Arial"/>
          <w:color w:val="000000"/>
          <w:shd w:val="clear" w:color="auto" w:fill="FFFFFF"/>
        </w:rPr>
        <w:t>,</w:t>
      </w:r>
      <w:r w:rsidR="00492713">
        <w:rPr>
          <w:rFonts w:cs="Arial"/>
          <w:color w:val="000000"/>
          <w:shd w:val="clear" w:color="auto" w:fill="FFFFFF"/>
        </w:rPr>
        <w:t xml:space="preserve"> </w:t>
      </w:r>
      <w:r w:rsidRPr="00AB4C71">
        <w:rPr>
          <w:rFonts w:cs="Arial"/>
          <w:color w:val="000000"/>
          <w:shd w:val="clear" w:color="auto" w:fill="FFFFFF"/>
        </w:rPr>
        <w:t>issued 1</w:t>
      </w:r>
      <w:r w:rsidRPr="00AB4C71">
        <w:rPr>
          <w:rFonts w:cs="Arial"/>
          <w:color w:val="000000"/>
          <w:shd w:val="clear" w:color="auto" w:fill="FFFFFF"/>
          <w:vertAlign w:val="superscript"/>
        </w:rPr>
        <w:t>st</w:t>
      </w:r>
      <w:r w:rsidRPr="00AB4C71">
        <w:rPr>
          <w:rFonts w:cs="Arial"/>
          <w:color w:val="000000"/>
          <w:shd w:val="clear" w:color="auto" w:fill="FFFFFF"/>
        </w:rPr>
        <w:t xml:space="preserve"> certificate of re</w:t>
      </w:r>
      <w:r w:rsidR="00B62B5A" w:rsidRPr="00AB4C71">
        <w:rPr>
          <w:rFonts w:cs="Arial"/>
          <w:color w:val="000000"/>
          <w:shd w:val="clear" w:color="auto" w:fill="FFFFFF"/>
        </w:rPr>
        <w:t>gistration for</w:t>
      </w:r>
      <w:r w:rsidR="009D4167" w:rsidRPr="00AB4C71">
        <w:rPr>
          <w:rFonts w:cs="Arial"/>
          <w:color w:val="000000"/>
          <w:shd w:val="clear" w:color="auto" w:fill="FFFFFF"/>
        </w:rPr>
        <w:t xml:space="preserve"> PA</w:t>
      </w:r>
      <w:r w:rsidR="00B62B5A" w:rsidRPr="00AB4C71">
        <w:rPr>
          <w:rFonts w:cs="Arial"/>
          <w:color w:val="000000"/>
          <w:shd w:val="clear" w:color="auto" w:fill="FFFFFF"/>
        </w:rPr>
        <w:t xml:space="preserve"> practice</w:t>
      </w:r>
      <w:r w:rsidR="009D4167" w:rsidRPr="00AB4C71">
        <w:rPr>
          <w:rFonts w:cs="Arial"/>
          <w:color w:val="000000"/>
          <w:shd w:val="clear" w:color="auto" w:fill="FFFFFF"/>
        </w:rPr>
        <w:t xml:space="preserve"> in Ohio on 12/13/1976</w:t>
      </w:r>
      <w:r w:rsidR="009D4167" w:rsidRPr="00AB4C71">
        <w:rPr>
          <w:rFonts w:cs="Arial"/>
          <w:color w:val="000000"/>
        </w:rPr>
        <w:t>.</w:t>
      </w:r>
    </w:p>
    <w:p w:rsidR="00B72AA5" w:rsidRPr="00AB4C71" w:rsidRDefault="00DE00CA" w:rsidP="00CF37B3">
      <w:pPr>
        <w:rPr>
          <w:rFonts w:cs="Arial"/>
        </w:rPr>
      </w:pPr>
      <w:r w:rsidRPr="00AB4C71">
        <w:rPr>
          <w:rFonts w:cs="Arial"/>
          <w:b/>
          <w:i/>
          <w:u w:val="single"/>
        </w:rPr>
        <w:t>1977</w:t>
      </w:r>
      <w:r w:rsidR="00B72AA5" w:rsidRPr="00AB4C71">
        <w:rPr>
          <w:rFonts w:cs="Arial"/>
          <w:b/>
          <w:i/>
          <w:u w:val="single"/>
        </w:rPr>
        <w:t>:</w:t>
      </w:r>
      <w:r w:rsidR="00B72AA5" w:rsidRPr="00AB4C71">
        <w:rPr>
          <w:rFonts w:cs="Arial"/>
        </w:rPr>
        <w:t xml:space="preserve">   </w:t>
      </w:r>
      <w:r w:rsidR="00492713" w:rsidRPr="00AB4C71">
        <w:rPr>
          <w:rFonts w:cs="Arial"/>
        </w:rPr>
        <w:t>Ohio</w:t>
      </w:r>
      <w:r w:rsidR="00492713">
        <w:rPr>
          <w:rFonts w:cs="Arial"/>
        </w:rPr>
        <w:t xml:space="preserve"> State</w:t>
      </w:r>
      <w:r w:rsidR="00492713" w:rsidRPr="00AB4C71">
        <w:rPr>
          <w:rFonts w:cs="Arial"/>
        </w:rPr>
        <w:t xml:space="preserve"> Medi</w:t>
      </w:r>
      <w:r w:rsidR="002C7313">
        <w:rPr>
          <w:rFonts w:cs="Arial"/>
        </w:rPr>
        <w:t>cal Board resistant to registering PAs and promulgate</w:t>
      </w:r>
      <w:r w:rsidR="002D7A4F">
        <w:rPr>
          <w:rFonts w:cs="Arial"/>
        </w:rPr>
        <w:t>s</w:t>
      </w:r>
      <w:r w:rsidR="00FE7E68">
        <w:rPr>
          <w:rFonts w:cs="Arial"/>
        </w:rPr>
        <w:t xml:space="preserve"> </w:t>
      </w:r>
      <w:r w:rsidR="002C7313">
        <w:rPr>
          <w:rFonts w:cs="Arial"/>
        </w:rPr>
        <w:t xml:space="preserve"> </w:t>
      </w:r>
      <w:r w:rsidR="00492713" w:rsidRPr="00AB4C71">
        <w:rPr>
          <w:rFonts w:cs="Arial"/>
        </w:rPr>
        <w:t>rules and regulations</w:t>
      </w:r>
      <w:r w:rsidR="002C7313">
        <w:rPr>
          <w:rFonts w:cs="Arial"/>
        </w:rPr>
        <w:t xml:space="preserve"> </w:t>
      </w:r>
      <w:r w:rsidR="00645469">
        <w:rPr>
          <w:rFonts w:cs="Arial"/>
        </w:rPr>
        <w:t>without holding public hearings for comments</w:t>
      </w:r>
      <w:r w:rsidR="004D5391">
        <w:rPr>
          <w:rFonts w:cs="Arial"/>
        </w:rPr>
        <w:t>,</w:t>
      </w:r>
      <w:r w:rsidR="004D5391" w:rsidRPr="004D5391">
        <w:rPr>
          <w:rFonts w:cs="Arial"/>
        </w:rPr>
        <w:t xml:space="preserve"> </w:t>
      </w:r>
      <w:r w:rsidR="004D5391">
        <w:rPr>
          <w:rFonts w:cs="Arial"/>
        </w:rPr>
        <w:t>PAs can only be employed by a physician, restricts PAs</w:t>
      </w:r>
      <w:r w:rsidR="00F8150B">
        <w:rPr>
          <w:rFonts w:cs="Arial"/>
        </w:rPr>
        <w:t xml:space="preserve"> from being employed by hospitals or other health care institutions</w:t>
      </w:r>
      <w:r w:rsidR="00645469">
        <w:rPr>
          <w:rFonts w:cs="Arial"/>
        </w:rPr>
        <w:t>,</w:t>
      </w:r>
      <w:r w:rsidR="004D5391">
        <w:rPr>
          <w:rFonts w:cs="Arial"/>
        </w:rPr>
        <w:t xml:space="preserve"> </w:t>
      </w:r>
      <w:r w:rsidR="002C7313">
        <w:rPr>
          <w:rFonts w:cs="Arial"/>
        </w:rPr>
        <w:t>June 1977</w:t>
      </w:r>
      <w:r w:rsidR="00492713" w:rsidRPr="00AB4C71">
        <w:rPr>
          <w:rFonts w:cs="Arial"/>
        </w:rPr>
        <w:t xml:space="preserve">.  </w:t>
      </w:r>
    </w:p>
    <w:p w:rsidR="00B576D1" w:rsidRPr="00AB4C71" w:rsidRDefault="00C40D6B" w:rsidP="00CF37B3">
      <w:pPr>
        <w:rPr>
          <w:rFonts w:cs="Arial"/>
        </w:rPr>
      </w:pPr>
      <w:r w:rsidRPr="00AB4C71">
        <w:rPr>
          <w:noProof/>
        </w:rPr>
        <w:drawing>
          <wp:inline distT="0" distB="0" distL="0" distR="0" wp14:anchorId="7227B292" wp14:editId="77FA7B81">
            <wp:extent cx="584200" cy="241300"/>
            <wp:effectExtent l="0" t="0" r="6350" b="6350"/>
            <wp:docPr id="10" name="Picture 10" descr="http://ts4.mm.bing.net/th?id=H.4679737282789495&amp;pid=1.7&amp;w=220&amp;h=90&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4.mm.bing.net/th?id=H.4679737282789495&amp;pid=1.7&amp;w=220&amp;h=90&amp;c=7&amp;rs=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4200" cy="241300"/>
                    </a:xfrm>
                    <a:prstGeom prst="rect">
                      <a:avLst/>
                    </a:prstGeom>
                    <a:noFill/>
                    <a:ln>
                      <a:noFill/>
                    </a:ln>
                  </pic:spPr>
                </pic:pic>
              </a:graphicData>
            </a:graphic>
          </wp:inline>
        </w:drawing>
      </w:r>
      <w:r w:rsidRPr="00AB4C71">
        <w:rPr>
          <w:rFonts w:cs="Arial"/>
        </w:rPr>
        <w:t xml:space="preserve"> </w:t>
      </w:r>
      <w:r w:rsidR="00B576D1" w:rsidRPr="00AB4C71">
        <w:rPr>
          <w:rFonts w:cs="Arial"/>
        </w:rPr>
        <w:t>Lake Erie College PA Program accredited</w:t>
      </w:r>
      <w:r w:rsidR="00D54C6C" w:rsidRPr="00AB4C71">
        <w:rPr>
          <w:rFonts w:cs="Arial"/>
        </w:rPr>
        <w:t xml:space="preserve"> by JRC-PA</w:t>
      </w:r>
      <w:r w:rsidR="00545DC2" w:rsidRPr="00AB4C71">
        <w:rPr>
          <w:rFonts w:cs="Arial"/>
        </w:rPr>
        <w:t xml:space="preserve"> March </w:t>
      </w:r>
      <w:r w:rsidR="00B576D1" w:rsidRPr="00AB4C71">
        <w:rPr>
          <w:rFonts w:cs="Arial"/>
        </w:rPr>
        <w:t xml:space="preserve">1977 </w:t>
      </w:r>
    </w:p>
    <w:p w:rsidR="00DE00CA" w:rsidRPr="00AB4C71" w:rsidRDefault="0098770C" w:rsidP="00CF37B3">
      <w:pPr>
        <w:rPr>
          <w:rFonts w:cs="Arial"/>
        </w:rPr>
      </w:pPr>
      <w:r w:rsidRPr="00AB4C71">
        <w:rPr>
          <w:rFonts w:cs="Arial"/>
          <w:b/>
          <w:i/>
          <w:u w:val="single"/>
        </w:rPr>
        <w:t>1978</w:t>
      </w:r>
      <w:r w:rsidR="00DE00CA" w:rsidRPr="00AB4C71">
        <w:rPr>
          <w:rFonts w:cs="Arial"/>
          <w:b/>
          <w:i/>
          <w:u w:val="single"/>
        </w:rPr>
        <w:t>:</w:t>
      </w:r>
      <w:r w:rsidR="00DE00CA" w:rsidRPr="00AB4C71">
        <w:rPr>
          <w:rFonts w:cs="Arial"/>
        </w:rPr>
        <w:t xml:space="preserve">   </w:t>
      </w:r>
      <w:r w:rsidR="002D7A4F">
        <w:rPr>
          <w:rFonts w:cs="Arial"/>
        </w:rPr>
        <w:t xml:space="preserve">Secondary to </w:t>
      </w:r>
      <w:r w:rsidR="00793D82">
        <w:rPr>
          <w:rFonts w:cs="Arial"/>
        </w:rPr>
        <w:t xml:space="preserve">problems with filing taxes and IRS reports for nonprofit organizations the Ohio Academy of physician assistants is required to retitle the Academy. The </w:t>
      </w:r>
      <w:r w:rsidR="00A32CC9" w:rsidRPr="00AB4C71">
        <w:rPr>
          <w:rFonts w:cs="Arial"/>
        </w:rPr>
        <w:t xml:space="preserve">Ohio Association </w:t>
      </w:r>
      <w:r w:rsidR="009F5A0F" w:rsidRPr="00AB4C71">
        <w:rPr>
          <w:rFonts w:cs="Arial"/>
        </w:rPr>
        <w:t>of Physician Assistants</w:t>
      </w:r>
      <w:r w:rsidR="003A2A81" w:rsidRPr="00AB4C71">
        <w:rPr>
          <w:rFonts w:cs="Arial"/>
        </w:rPr>
        <w:t xml:space="preserve"> </w:t>
      </w:r>
      <w:r w:rsidR="009F5A0F" w:rsidRPr="00AB4C71">
        <w:rPr>
          <w:rFonts w:cs="Arial"/>
        </w:rPr>
        <w:t>is incorporated</w:t>
      </w:r>
      <w:r w:rsidR="001C7778" w:rsidRPr="00AB4C71">
        <w:rPr>
          <w:rFonts w:cs="Arial"/>
        </w:rPr>
        <w:t xml:space="preserve"> in April</w:t>
      </w:r>
      <w:r w:rsidR="00FB0FF0" w:rsidRPr="00AB4C71">
        <w:rPr>
          <w:rFonts w:cs="Arial"/>
        </w:rPr>
        <w:t xml:space="preserve"> 1978</w:t>
      </w:r>
      <w:r w:rsidR="009F5A0F" w:rsidRPr="00AB4C71">
        <w:rPr>
          <w:rFonts w:cs="Arial"/>
        </w:rPr>
        <w:t>, Articles of I</w:t>
      </w:r>
      <w:r w:rsidR="001C7778" w:rsidRPr="00AB4C71">
        <w:rPr>
          <w:rFonts w:cs="Arial"/>
        </w:rPr>
        <w:t>ncorporation signed</w:t>
      </w:r>
      <w:r w:rsidRPr="00AB4C71">
        <w:rPr>
          <w:rFonts w:cs="Arial"/>
        </w:rPr>
        <w:t xml:space="preserve"> by James </w:t>
      </w:r>
      <w:proofErr w:type="spellStart"/>
      <w:r w:rsidRPr="00AB4C71">
        <w:rPr>
          <w:rFonts w:cs="Arial"/>
        </w:rPr>
        <w:t>Deyling</w:t>
      </w:r>
      <w:proofErr w:type="spellEnd"/>
      <w:r w:rsidRPr="00AB4C71">
        <w:rPr>
          <w:rFonts w:cs="Arial"/>
        </w:rPr>
        <w:t xml:space="preserve"> PA-</w:t>
      </w:r>
      <w:r w:rsidR="00E355BA" w:rsidRPr="00AB4C71">
        <w:rPr>
          <w:rFonts w:cs="Arial"/>
        </w:rPr>
        <w:t>C,</w:t>
      </w:r>
      <w:r w:rsidR="004D5391">
        <w:rPr>
          <w:rFonts w:cs="Arial"/>
        </w:rPr>
        <w:t xml:space="preserve"> President,</w:t>
      </w:r>
      <w:r w:rsidR="00E355BA" w:rsidRPr="00AB4C71">
        <w:rPr>
          <w:rFonts w:cs="Arial"/>
        </w:rPr>
        <w:t xml:space="preserve"> Anthony Schnu</w:t>
      </w:r>
      <w:r w:rsidR="0005519E" w:rsidRPr="00AB4C71">
        <w:rPr>
          <w:rFonts w:cs="Arial"/>
        </w:rPr>
        <w:t>erer PA-C,</w:t>
      </w:r>
      <w:r w:rsidR="00C72D8D">
        <w:rPr>
          <w:rFonts w:cs="Arial"/>
        </w:rPr>
        <w:t xml:space="preserve"> President-Elect</w:t>
      </w:r>
      <w:r w:rsidR="00C72D8D" w:rsidRPr="00AB4C71">
        <w:rPr>
          <w:rFonts w:cs="Arial"/>
        </w:rPr>
        <w:t xml:space="preserve"> </w:t>
      </w:r>
      <w:r w:rsidRPr="00AB4C71">
        <w:rPr>
          <w:rFonts w:cs="Arial"/>
        </w:rPr>
        <w:t xml:space="preserve">and Janice </w:t>
      </w:r>
      <w:proofErr w:type="spellStart"/>
      <w:r w:rsidRPr="00AB4C71">
        <w:rPr>
          <w:rFonts w:cs="Arial"/>
        </w:rPr>
        <w:t>Vinivky</w:t>
      </w:r>
      <w:proofErr w:type="spellEnd"/>
      <w:r w:rsidRPr="00AB4C71">
        <w:rPr>
          <w:rFonts w:cs="Arial"/>
        </w:rPr>
        <w:t xml:space="preserve"> PA-C</w:t>
      </w:r>
      <w:r w:rsidR="006D7C37">
        <w:rPr>
          <w:rFonts w:cs="Arial"/>
        </w:rPr>
        <w:t>, Secretary-Treasure</w:t>
      </w:r>
      <w:r w:rsidR="009D15C9">
        <w:rPr>
          <w:rFonts w:cs="Arial"/>
        </w:rPr>
        <w:t>r</w:t>
      </w:r>
      <w:r w:rsidRPr="00AB4C71">
        <w:rPr>
          <w:rFonts w:cs="Arial"/>
        </w:rPr>
        <w:t>.</w:t>
      </w:r>
    </w:p>
    <w:p w:rsidR="00D54C6C" w:rsidRPr="00AB4C71" w:rsidRDefault="00A65059" w:rsidP="00CF37B3">
      <w:pPr>
        <w:rPr>
          <w:rFonts w:cs="Arial"/>
        </w:rPr>
      </w:pPr>
      <w:r w:rsidRPr="00AB4C71">
        <w:rPr>
          <w:rFonts w:cs="Arial"/>
          <w:b/>
          <w:i/>
          <w:u w:val="single"/>
        </w:rPr>
        <w:t>1979</w:t>
      </w:r>
      <w:r w:rsidR="00D54C6C" w:rsidRPr="00AB4C71">
        <w:rPr>
          <w:rFonts w:cs="Arial"/>
          <w:b/>
          <w:i/>
          <w:u w:val="single"/>
        </w:rPr>
        <w:t>:</w:t>
      </w:r>
      <w:r w:rsidR="00D54C6C" w:rsidRPr="00AB4C71">
        <w:rPr>
          <w:rFonts w:cs="Arial"/>
        </w:rPr>
        <w:t xml:space="preserve">   </w:t>
      </w:r>
      <w:r w:rsidRPr="00AB4C71">
        <w:rPr>
          <w:rFonts w:cs="Arial"/>
        </w:rPr>
        <w:t xml:space="preserve">OAPA threatens legal action against </w:t>
      </w:r>
      <w:r w:rsidR="003E0754" w:rsidRPr="00AB4C71">
        <w:rPr>
          <w:rFonts w:cs="Arial"/>
        </w:rPr>
        <w:t xml:space="preserve">OMB </w:t>
      </w:r>
      <w:r w:rsidR="00C72D8D">
        <w:rPr>
          <w:rFonts w:cs="Arial"/>
        </w:rPr>
        <w:t>for</w:t>
      </w:r>
      <w:r w:rsidRPr="00AB4C71">
        <w:rPr>
          <w:rFonts w:cs="Arial"/>
        </w:rPr>
        <w:t xml:space="preserve"> developing rules and regulations</w:t>
      </w:r>
      <w:r w:rsidR="00C72D8D">
        <w:rPr>
          <w:rFonts w:cs="Arial"/>
        </w:rPr>
        <w:t xml:space="preserve"> without holding hearings for public comment</w:t>
      </w:r>
      <w:r w:rsidR="00A97413" w:rsidRPr="00AB4C71">
        <w:rPr>
          <w:rFonts w:cs="Arial"/>
        </w:rPr>
        <w:t>,</w:t>
      </w:r>
      <w:r w:rsidR="003E0754" w:rsidRPr="00AB4C71">
        <w:rPr>
          <w:rFonts w:cs="Arial"/>
        </w:rPr>
        <w:t xml:space="preserve"> Rep. Hale requests Ohio l</w:t>
      </w:r>
      <w:r w:rsidR="00A97413" w:rsidRPr="00AB4C71">
        <w:rPr>
          <w:rFonts w:cs="Arial"/>
        </w:rPr>
        <w:t>egislative</w:t>
      </w:r>
      <w:r w:rsidR="0000149D" w:rsidRPr="00AB4C71">
        <w:rPr>
          <w:rFonts w:cs="Arial"/>
        </w:rPr>
        <w:t xml:space="preserve"> Joint Committee on Agency Rules R</w:t>
      </w:r>
      <w:r w:rsidR="00A97413" w:rsidRPr="00AB4C71">
        <w:rPr>
          <w:rFonts w:cs="Arial"/>
        </w:rPr>
        <w:t>eview</w:t>
      </w:r>
      <w:r w:rsidR="0000149D" w:rsidRPr="00AB4C71">
        <w:rPr>
          <w:rFonts w:cs="Arial"/>
        </w:rPr>
        <w:t xml:space="preserve"> (</w:t>
      </w:r>
      <w:r w:rsidR="004B6CCF" w:rsidRPr="00AB4C71">
        <w:rPr>
          <w:rFonts w:cs="Arial"/>
        </w:rPr>
        <w:t>JCA</w:t>
      </w:r>
      <w:r w:rsidR="0000149D" w:rsidRPr="00AB4C71">
        <w:rPr>
          <w:rFonts w:cs="Arial"/>
        </w:rPr>
        <w:t>RR</w:t>
      </w:r>
      <w:r w:rsidR="004B6CCF" w:rsidRPr="00AB4C71">
        <w:rPr>
          <w:rFonts w:cs="Arial"/>
        </w:rPr>
        <w:t>)</w:t>
      </w:r>
      <w:r w:rsidR="00413DA5">
        <w:rPr>
          <w:rFonts w:cs="Arial"/>
        </w:rPr>
        <w:t xml:space="preserve"> require</w:t>
      </w:r>
      <w:r w:rsidR="00A97413" w:rsidRPr="00AB4C71">
        <w:rPr>
          <w:rFonts w:cs="Arial"/>
        </w:rPr>
        <w:t xml:space="preserve"> medical board to</w:t>
      </w:r>
      <w:r w:rsidR="00DC5767">
        <w:rPr>
          <w:rFonts w:cs="Arial"/>
        </w:rPr>
        <w:t xml:space="preserve"> hold public hearings and</w:t>
      </w:r>
      <w:r w:rsidR="00A97413" w:rsidRPr="00AB4C71">
        <w:rPr>
          <w:rFonts w:cs="Arial"/>
        </w:rPr>
        <w:t xml:space="preserve"> promulgate</w:t>
      </w:r>
      <w:r w:rsidR="00DC5767">
        <w:rPr>
          <w:rFonts w:cs="Arial"/>
        </w:rPr>
        <w:t xml:space="preserve"> new</w:t>
      </w:r>
      <w:r w:rsidR="00A97413" w:rsidRPr="00AB4C71">
        <w:rPr>
          <w:rFonts w:cs="Arial"/>
        </w:rPr>
        <w:t xml:space="preserve"> rules for PA utilization by a supervising physician.</w:t>
      </w:r>
    </w:p>
    <w:p w:rsidR="005A003A" w:rsidRPr="00AB4C71" w:rsidRDefault="003E0754" w:rsidP="00CF37B3">
      <w:pPr>
        <w:rPr>
          <w:rFonts w:cs="Arial"/>
        </w:rPr>
      </w:pPr>
      <w:r w:rsidRPr="00AB4C71">
        <w:rPr>
          <w:rFonts w:cs="Arial"/>
        </w:rPr>
        <w:t xml:space="preserve">OMB </w:t>
      </w:r>
      <w:r w:rsidR="00A97413" w:rsidRPr="00AB4C71">
        <w:rPr>
          <w:rFonts w:cs="Arial"/>
        </w:rPr>
        <w:t xml:space="preserve">develops </w:t>
      </w:r>
      <w:r w:rsidR="00331706" w:rsidRPr="00AB4C71">
        <w:rPr>
          <w:rFonts w:cs="Arial"/>
        </w:rPr>
        <w:t xml:space="preserve">overly </w:t>
      </w:r>
      <w:r w:rsidR="00A97413" w:rsidRPr="00AB4C71">
        <w:rPr>
          <w:rFonts w:cs="Arial"/>
        </w:rPr>
        <w:t>restrictive rules and creates the</w:t>
      </w:r>
      <w:r w:rsidR="00331706" w:rsidRPr="00AB4C71">
        <w:rPr>
          <w:rFonts w:cs="Arial"/>
        </w:rPr>
        <w:t xml:space="preserve"> infamous “new patient, new condition”</w:t>
      </w:r>
      <w:r w:rsidR="00B96E35" w:rsidRPr="00AB4C71">
        <w:rPr>
          <w:rFonts w:cs="Arial"/>
        </w:rPr>
        <w:t xml:space="preserve"> </w:t>
      </w:r>
      <w:r w:rsidR="00331706" w:rsidRPr="00AB4C71">
        <w:rPr>
          <w:rFonts w:cs="Arial"/>
        </w:rPr>
        <w:t xml:space="preserve">rule. Create </w:t>
      </w:r>
      <w:r w:rsidR="0000149D" w:rsidRPr="00AB4C71">
        <w:rPr>
          <w:rFonts w:cs="Arial"/>
        </w:rPr>
        <w:t>rule</w:t>
      </w:r>
      <w:r w:rsidR="00331706" w:rsidRPr="00AB4C71">
        <w:rPr>
          <w:rFonts w:cs="Arial"/>
        </w:rPr>
        <w:t xml:space="preserve"> that a su</w:t>
      </w:r>
      <w:r w:rsidR="003A3D45" w:rsidRPr="00AB4C71">
        <w:rPr>
          <w:rFonts w:cs="Arial"/>
        </w:rPr>
        <w:t>pervising physician must submit a</w:t>
      </w:r>
      <w:r w:rsidR="0000149D" w:rsidRPr="00AB4C71">
        <w:rPr>
          <w:rFonts w:cs="Arial"/>
        </w:rPr>
        <w:t xml:space="preserve"> </w:t>
      </w:r>
      <w:r w:rsidR="003A3D45" w:rsidRPr="00AB4C71">
        <w:rPr>
          <w:rFonts w:cs="Arial"/>
        </w:rPr>
        <w:t>utilization plan</w:t>
      </w:r>
      <w:r w:rsidR="00331706" w:rsidRPr="00AB4C71">
        <w:rPr>
          <w:rFonts w:cs="Arial"/>
        </w:rPr>
        <w:t xml:space="preserve"> to be approved by the medical board before a PA </w:t>
      </w:r>
      <w:r w:rsidR="0000149D" w:rsidRPr="00AB4C71">
        <w:rPr>
          <w:rFonts w:cs="Arial"/>
        </w:rPr>
        <w:t>can receive a certificate of regis</w:t>
      </w:r>
      <w:r w:rsidR="008F27D6" w:rsidRPr="00AB4C71">
        <w:rPr>
          <w:rFonts w:cs="Arial"/>
        </w:rPr>
        <w:t>tration and begin employment or provide</w:t>
      </w:r>
      <w:r w:rsidR="0000149D" w:rsidRPr="00AB4C71">
        <w:rPr>
          <w:rFonts w:cs="Arial"/>
        </w:rPr>
        <w:t xml:space="preserve"> services to the s</w:t>
      </w:r>
      <w:r w:rsidR="005A003A" w:rsidRPr="00AB4C71">
        <w:rPr>
          <w:rFonts w:cs="Arial"/>
        </w:rPr>
        <w:t>upervising physician's patients.</w:t>
      </w:r>
    </w:p>
    <w:p w:rsidR="004B6CCF" w:rsidRPr="00AB4C71" w:rsidRDefault="00E74818" w:rsidP="00C40D6B">
      <w:pPr>
        <w:rPr>
          <w:rFonts w:cs="Arial"/>
        </w:rPr>
      </w:pPr>
      <w:r w:rsidRPr="00AB4C71">
        <w:rPr>
          <w:noProof/>
        </w:rPr>
        <w:drawing>
          <wp:inline distT="0" distB="0" distL="0" distR="0" wp14:anchorId="16B696C1" wp14:editId="75C22B73">
            <wp:extent cx="349250" cy="254000"/>
            <wp:effectExtent l="0" t="0" r="0" b="0"/>
            <wp:docPr id="25" name="Picture 25" descr="http://ts3.mm.bing.net/th?id=H.4953172031507078&amp;pid=1.7&amp;w=157&amp;h=171&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953172031507078&amp;pid=1.7&amp;w=157&amp;h=171&amp;c=7&amp;rs=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250" cy="254000"/>
                    </a:xfrm>
                    <a:prstGeom prst="rect">
                      <a:avLst/>
                    </a:prstGeom>
                    <a:noFill/>
                    <a:ln>
                      <a:noFill/>
                    </a:ln>
                  </pic:spPr>
                </pic:pic>
              </a:graphicData>
            </a:graphic>
          </wp:inline>
        </w:drawing>
      </w:r>
      <w:r>
        <w:rPr>
          <w:rFonts w:cs="Arial"/>
        </w:rPr>
        <w:t xml:space="preserve"> </w:t>
      </w:r>
      <w:r w:rsidR="004B6CCF" w:rsidRPr="00AB4C71">
        <w:rPr>
          <w:rFonts w:cs="Arial"/>
        </w:rPr>
        <w:t xml:space="preserve">Cuyahoga Community College Surgeon's Assistant </w:t>
      </w:r>
      <w:r w:rsidR="00413DA5">
        <w:rPr>
          <w:rFonts w:cs="Arial"/>
        </w:rPr>
        <w:t xml:space="preserve">Program accredited by JRC-PA, </w:t>
      </w:r>
      <w:r w:rsidR="004B6CCF" w:rsidRPr="00AB4C71">
        <w:rPr>
          <w:rFonts w:cs="Arial"/>
        </w:rPr>
        <w:t>April 1979</w:t>
      </w:r>
    </w:p>
    <w:p w:rsidR="004B6CCF" w:rsidRDefault="004B6CCF" w:rsidP="00CF37B3">
      <w:pPr>
        <w:rPr>
          <w:rFonts w:cs="Arial"/>
        </w:rPr>
      </w:pPr>
      <w:r w:rsidRPr="00AB4C71">
        <w:rPr>
          <w:rFonts w:cs="Arial"/>
        </w:rPr>
        <w:t>Cincinnati Technical College Urology Assistant Program</w:t>
      </w:r>
      <w:r w:rsidR="00285DE8">
        <w:rPr>
          <w:rFonts w:cs="Arial"/>
        </w:rPr>
        <w:t xml:space="preserve"> closes, </w:t>
      </w:r>
      <w:r w:rsidR="006E1731" w:rsidRPr="00AB4C71">
        <w:rPr>
          <w:rFonts w:cs="Arial"/>
        </w:rPr>
        <w:t>October 1979</w:t>
      </w:r>
    </w:p>
    <w:p w:rsidR="005F2DC5" w:rsidRPr="00AB4C71" w:rsidRDefault="005F2DC5" w:rsidP="00CF37B3">
      <w:pPr>
        <w:rPr>
          <w:rFonts w:cs="Arial"/>
        </w:rPr>
      </w:pPr>
      <w:r>
        <w:rPr>
          <w:rFonts w:cs="Arial"/>
        </w:rPr>
        <w:lastRenderedPageBreak/>
        <w:t xml:space="preserve">OAPA </w:t>
      </w:r>
      <w:r w:rsidR="00E56E37">
        <w:rPr>
          <w:rFonts w:cs="Arial"/>
        </w:rPr>
        <w:t>B</w:t>
      </w:r>
      <w:r>
        <w:rPr>
          <w:rFonts w:cs="Arial"/>
        </w:rPr>
        <w:t>oards of Directors</w:t>
      </w:r>
      <w:r w:rsidR="00E56E37">
        <w:rPr>
          <w:rFonts w:cs="Arial"/>
        </w:rPr>
        <w:t xml:space="preserve"> approves addition of a St</w:t>
      </w:r>
      <w:r w:rsidR="00F85FCB">
        <w:rPr>
          <w:rFonts w:cs="Arial"/>
        </w:rPr>
        <w:t>udent Representative as observer</w:t>
      </w:r>
      <w:r w:rsidR="00413DA5">
        <w:rPr>
          <w:rFonts w:cs="Arial"/>
        </w:rPr>
        <w:t xml:space="preserve"> on</w:t>
      </w:r>
      <w:r w:rsidR="00E56E37">
        <w:rPr>
          <w:rFonts w:cs="Arial"/>
        </w:rPr>
        <w:t xml:space="preserve"> the board</w:t>
      </w:r>
      <w:r w:rsidR="00285DE8">
        <w:rPr>
          <w:rFonts w:cs="Arial"/>
        </w:rPr>
        <w:t xml:space="preserve">, </w:t>
      </w:r>
      <w:r w:rsidR="00285DE8" w:rsidRPr="00AB4C71">
        <w:rPr>
          <w:rFonts w:cs="Arial"/>
        </w:rPr>
        <w:t>October 1979</w:t>
      </w:r>
    </w:p>
    <w:p w:rsidR="00D55B4A" w:rsidRPr="00AC15FD" w:rsidRDefault="00AC15FD" w:rsidP="00CF37B3">
      <w:pPr>
        <w:rPr>
          <w:rFonts w:cs="Arial"/>
        </w:rPr>
      </w:pPr>
      <w:r>
        <w:rPr>
          <w:rFonts w:cs="Arial"/>
        </w:rPr>
        <w:t>Ohio Attorney General William Brown renders an official opinion which determines that reimbursement for the delivery of primar</w:t>
      </w:r>
      <w:r w:rsidR="00413DA5">
        <w:rPr>
          <w:rFonts w:cs="Arial"/>
        </w:rPr>
        <w:t xml:space="preserve">y health services rendered by </w:t>
      </w:r>
      <w:r>
        <w:rPr>
          <w:rFonts w:cs="Arial"/>
        </w:rPr>
        <w:t>physician assistants (nurse practitioners) is authorized under the Ohio Medicaid program, November 1979.</w:t>
      </w:r>
    </w:p>
    <w:p w:rsidR="00E40139" w:rsidRDefault="005A003A" w:rsidP="00CF37B3">
      <w:pPr>
        <w:rPr>
          <w:rFonts w:cs="Arial"/>
        </w:rPr>
      </w:pPr>
      <w:r w:rsidRPr="00AB4C71">
        <w:rPr>
          <w:rFonts w:cs="Arial"/>
          <w:b/>
          <w:i/>
          <w:u w:val="single"/>
        </w:rPr>
        <w:t>1980:</w:t>
      </w:r>
      <w:r w:rsidRPr="00AB4C71">
        <w:rPr>
          <w:rFonts w:cs="Arial"/>
        </w:rPr>
        <w:t xml:space="preserve">  OAPA honors </w:t>
      </w:r>
      <w:r w:rsidR="00F05C22" w:rsidRPr="00AB4C71">
        <w:rPr>
          <w:noProof/>
        </w:rPr>
        <w:drawing>
          <wp:inline distT="0" distB="0" distL="0" distR="0" wp14:anchorId="5F60F66D" wp14:editId="25DAA976">
            <wp:extent cx="361950" cy="466725"/>
            <wp:effectExtent l="0" t="0" r="0" b="9525"/>
            <wp:docPr id="3" name="Picture 3" descr="http://ts4.mm.bing.net/th?id=H.4623421682944147&amp;pid=1.7&amp;w=151&amp;h=185&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s4.mm.bing.net/th?id=H.4623421682944147&amp;pid=1.7&amp;w=151&amp;h=185&amp;c=7&amp;rs=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50" cy="466725"/>
                    </a:xfrm>
                    <a:prstGeom prst="rect">
                      <a:avLst/>
                    </a:prstGeom>
                    <a:noFill/>
                    <a:ln>
                      <a:noFill/>
                    </a:ln>
                  </pic:spPr>
                </pic:pic>
              </a:graphicData>
            </a:graphic>
          </wp:inline>
        </w:drawing>
      </w:r>
      <w:r w:rsidRPr="00AB4C71">
        <w:rPr>
          <w:rFonts w:cs="Arial"/>
        </w:rPr>
        <w:t>Charles L. Hudson, M.D. by creating an award in his name</w:t>
      </w:r>
      <w:r w:rsidR="00E40139" w:rsidRPr="00AB4C71">
        <w:rPr>
          <w:rFonts w:cs="Arial"/>
        </w:rPr>
        <w:t xml:space="preserve"> to be given to an individual who demonstrates outstanding service to the PA profession. 1st recipient:</w:t>
      </w:r>
      <w:r w:rsidRPr="00AB4C71">
        <w:rPr>
          <w:rFonts w:cs="Arial"/>
        </w:rPr>
        <w:t xml:space="preserve"> </w:t>
      </w:r>
      <w:r w:rsidR="00994CE7">
        <w:rPr>
          <w:rFonts w:cs="Arial"/>
        </w:rPr>
        <w:t>The H</w:t>
      </w:r>
      <w:r w:rsidR="009A1AA0" w:rsidRPr="00AB4C71">
        <w:rPr>
          <w:rFonts w:cs="Arial"/>
        </w:rPr>
        <w:t>onorable Charles L. Hudson, M.D.</w:t>
      </w:r>
    </w:p>
    <w:p w:rsidR="00AF50A2" w:rsidRPr="00AB4C71" w:rsidRDefault="00AF50A2" w:rsidP="00CF37B3">
      <w:pPr>
        <w:rPr>
          <w:rFonts w:cs="Arial"/>
        </w:rPr>
      </w:pPr>
      <w:r w:rsidRPr="00AB4C71">
        <w:rPr>
          <w:rFonts w:cs="Arial"/>
          <w:b/>
          <w:i/>
          <w:u w:val="single"/>
        </w:rPr>
        <w:t>1981:</w:t>
      </w:r>
      <w:r w:rsidRPr="00AB4C71">
        <w:rPr>
          <w:rFonts w:cs="Arial"/>
        </w:rPr>
        <w:t xml:space="preserve"> </w:t>
      </w:r>
      <w:r w:rsidR="00E503B3" w:rsidRPr="00AB4C71">
        <w:rPr>
          <w:rFonts w:cs="Arial"/>
        </w:rPr>
        <w:t xml:space="preserve"> OAPA and the Ohio College of Surgeons Assistants cosponsor the First Annual Ohio Health Practitioners Conference September 10-13, 1981 in Cleveland Ohio</w:t>
      </w:r>
    </w:p>
    <w:p w:rsidR="00994CE7" w:rsidRDefault="00CC0450" w:rsidP="00CF37B3">
      <w:pPr>
        <w:rPr>
          <w:rFonts w:cs="Arial"/>
        </w:rPr>
      </w:pPr>
      <w:r w:rsidRPr="00AB4C71">
        <w:rPr>
          <w:rFonts w:cs="Arial"/>
          <w:b/>
          <w:i/>
          <w:u w:val="single"/>
        </w:rPr>
        <w:t>1983</w:t>
      </w:r>
      <w:r w:rsidR="00E40139" w:rsidRPr="00AB4C71">
        <w:rPr>
          <w:rFonts w:cs="Arial"/>
          <w:b/>
          <w:i/>
          <w:u w:val="single"/>
        </w:rPr>
        <w:t>:</w:t>
      </w:r>
      <w:r w:rsidR="00E40139" w:rsidRPr="00AB4C71">
        <w:rPr>
          <w:rFonts w:cs="Arial"/>
        </w:rPr>
        <w:t xml:space="preserve">   </w:t>
      </w:r>
      <w:r w:rsidR="00074084" w:rsidRPr="00AB4C71">
        <w:rPr>
          <w:noProof/>
        </w:rPr>
        <w:drawing>
          <wp:inline distT="0" distB="0" distL="0" distR="0" wp14:anchorId="50A3E2FE" wp14:editId="3A47FCEC">
            <wp:extent cx="390525" cy="390525"/>
            <wp:effectExtent l="0" t="0" r="9525" b="9525"/>
            <wp:docPr id="4" name="Picture 4" descr="http://t2.gstatic.com/images?q=tbn:ANd9GcQuGqX3o0LaFSJaRWRZMUbQXQXb2ln_SoVJDAcrf_p6m5ejEa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2.gstatic.com/images?q=tbn:ANd9GcQuGqX3o0LaFSJaRWRZMUbQXQXb2ln_SoVJDAcrf_p6m5ejEaX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724" cy="394724"/>
                    </a:xfrm>
                    <a:prstGeom prst="rect">
                      <a:avLst/>
                    </a:prstGeom>
                    <a:noFill/>
                    <a:ln>
                      <a:noFill/>
                    </a:ln>
                  </pic:spPr>
                </pic:pic>
              </a:graphicData>
            </a:graphic>
          </wp:inline>
        </w:drawing>
      </w:r>
      <w:r w:rsidR="001F0299" w:rsidRPr="00AB4C71">
        <w:rPr>
          <w:noProof/>
        </w:rPr>
        <w:t xml:space="preserve"> </w:t>
      </w:r>
      <w:r w:rsidR="007E5498" w:rsidRPr="00AB4C71">
        <w:rPr>
          <w:rFonts w:cs="Arial"/>
        </w:rPr>
        <w:t xml:space="preserve">Rep. Frank </w:t>
      </w:r>
      <w:proofErr w:type="spellStart"/>
      <w:r w:rsidR="007E5498" w:rsidRPr="00AB4C71">
        <w:rPr>
          <w:rFonts w:cs="Arial"/>
        </w:rPr>
        <w:t>Mahn</w:t>
      </w:r>
      <w:r w:rsidR="00AF6010" w:rsidRPr="00AB4C71">
        <w:rPr>
          <w:rFonts w:cs="Arial"/>
        </w:rPr>
        <w:t>ic</w:t>
      </w:r>
      <w:proofErr w:type="spellEnd"/>
      <w:r w:rsidR="00AF6010" w:rsidRPr="00AB4C71">
        <w:rPr>
          <w:rFonts w:cs="Arial"/>
        </w:rPr>
        <w:t xml:space="preserve"> (D</w:t>
      </w:r>
      <w:r w:rsidRPr="00AB4C71">
        <w:rPr>
          <w:rFonts w:cs="Arial"/>
        </w:rPr>
        <w:t>) 13</w:t>
      </w:r>
      <w:r w:rsidRPr="00AB4C71">
        <w:rPr>
          <w:rFonts w:cs="Arial"/>
          <w:vertAlign w:val="superscript"/>
        </w:rPr>
        <w:t>th</w:t>
      </w:r>
      <w:r w:rsidRPr="00AB4C71">
        <w:rPr>
          <w:rFonts w:cs="Arial"/>
        </w:rPr>
        <w:t xml:space="preserve"> District</w:t>
      </w:r>
      <w:r w:rsidR="008D4AE8">
        <w:rPr>
          <w:rFonts w:cs="Arial"/>
        </w:rPr>
        <w:t xml:space="preserve"> introduces</w:t>
      </w:r>
      <w:r w:rsidR="00287CA1">
        <w:rPr>
          <w:rFonts w:cs="Arial"/>
        </w:rPr>
        <w:t xml:space="preserve"> </w:t>
      </w:r>
      <w:r w:rsidR="008D4AE8">
        <w:rPr>
          <w:rFonts w:cs="Arial"/>
        </w:rPr>
        <w:t>HB 358 on 05/05/1983</w:t>
      </w:r>
      <w:r w:rsidR="00994CE7">
        <w:rPr>
          <w:rFonts w:cs="Arial"/>
        </w:rPr>
        <w:t xml:space="preserve"> </w:t>
      </w:r>
      <w:r w:rsidR="00287CA1" w:rsidRPr="00AB4C71">
        <w:rPr>
          <w:rFonts w:cs="Arial"/>
        </w:rPr>
        <w:t>OAPA</w:t>
      </w:r>
      <w:r w:rsidR="008D4AE8">
        <w:rPr>
          <w:rFonts w:cs="Arial"/>
        </w:rPr>
        <w:t>s 1</w:t>
      </w:r>
      <w:r w:rsidR="008D4AE8" w:rsidRPr="008D4AE8">
        <w:rPr>
          <w:rFonts w:cs="Arial"/>
          <w:vertAlign w:val="superscript"/>
        </w:rPr>
        <w:t>st</w:t>
      </w:r>
      <w:r w:rsidR="008D4AE8">
        <w:rPr>
          <w:rFonts w:cs="Arial"/>
        </w:rPr>
        <w:t xml:space="preserve"> </w:t>
      </w:r>
      <w:r w:rsidR="00287CA1" w:rsidRPr="00AB4C71">
        <w:rPr>
          <w:rFonts w:cs="Arial"/>
        </w:rPr>
        <w:t xml:space="preserve"> effort to introduce legislation to expand PA scope of practice including physician delegated prescriptive authority,</w:t>
      </w:r>
      <w:r w:rsidR="0083238F" w:rsidRPr="00AB4C71">
        <w:rPr>
          <w:rFonts w:cs="Arial"/>
        </w:rPr>
        <w:t xml:space="preserve"> passes the</w:t>
      </w:r>
      <w:r w:rsidR="008D4AE8">
        <w:rPr>
          <w:rFonts w:cs="Arial"/>
        </w:rPr>
        <w:t xml:space="preserve"> Ohio</w:t>
      </w:r>
      <w:r w:rsidR="0083238F" w:rsidRPr="00AB4C71">
        <w:rPr>
          <w:rFonts w:cs="Arial"/>
        </w:rPr>
        <w:t xml:space="preserve"> House</w:t>
      </w:r>
      <w:r w:rsidR="008D4AE8">
        <w:rPr>
          <w:rFonts w:cs="Arial"/>
        </w:rPr>
        <w:t xml:space="preserve"> 03/29/1984</w:t>
      </w:r>
      <w:r w:rsidR="0008557B">
        <w:rPr>
          <w:rFonts w:cs="Arial"/>
        </w:rPr>
        <w:t>,</w:t>
      </w:r>
      <w:r w:rsidR="00A045FD" w:rsidRPr="00AB4C71">
        <w:rPr>
          <w:rFonts w:cs="Arial"/>
        </w:rPr>
        <w:t xml:space="preserve"> but is </w:t>
      </w:r>
      <w:r w:rsidR="005A74D3" w:rsidRPr="00AB4C71">
        <w:rPr>
          <w:rFonts w:cs="Arial"/>
        </w:rPr>
        <w:t>stalled in the Senate Health Committee</w:t>
      </w:r>
      <w:r w:rsidR="008E249C" w:rsidRPr="00AB4C71">
        <w:rPr>
          <w:rFonts w:cs="Arial"/>
        </w:rPr>
        <w:t>.</w:t>
      </w:r>
    </w:p>
    <w:p w:rsidR="002D16BC" w:rsidRDefault="0052499B" w:rsidP="00CF37B3">
      <w:pPr>
        <w:rPr>
          <w:rFonts w:cs="Arial"/>
        </w:rPr>
      </w:pPr>
      <w:r w:rsidRPr="00AB4C71">
        <w:rPr>
          <w:rFonts w:cs="Arial"/>
          <w:b/>
          <w:i/>
          <w:u w:val="single"/>
        </w:rPr>
        <w:t>1985</w:t>
      </w:r>
      <w:r w:rsidR="009A1AA0" w:rsidRPr="00AB4C71">
        <w:rPr>
          <w:rFonts w:cs="Arial"/>
          <w:b/>
          <w:i/>
          <w:u w:val="single"/>
        </w:rPr>
        <w:t>:</w:t>
      </w:r>
      <w:r w:rsidR="009A1AA0" w:rsidRPr="00AB4C71">
        <w:rPr>
          <w:rFonts w:cs="Arial"/>
        </w:rPr>
        <w:t xml:space="preserve"> </w:t>
      </w:r>
      <w:r w:rsidR="00DB4FB4">
        <w:rPr>
          <w:rFonts w:cs="Arial"/>
        </w:rPr>
        <w:t xml:space="preserve"> </w:t>
      </w:r>
      <w:r w:rsidR="002D16BC">
        <w:rPr>
          <w:rFonts w:cs="Arial"/>
        </w:rPr>
        <w:t xml:space="preserve"> </w:t>
      </w:r>
      <w:r w:rsidR="000951EC">
        <w:rPr>
          <w:rFonts w:ascii="Lucida Handwriting" w:hAnsi="Lucida Handwriting"/>
          <w:noProof/>
          <w:sz w:val="20"/>
          <w:szCs w:val="32"/>
        </w:rPr>
        <w:drawing>
          <wp:inline distT="0" distB="0" distL="0" distR="0" wp14:anchorId="76BEAA9F" wp14:editId="0BA47B25">
            <wp:extent cx="482600" cy="482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inline>
        </w:drawing>
      </w:r>
      <w:r w:rsidR="009A1AA0" w:rsidRPr="00AB4C71">
        <w:rPr>
          <w:rFonts w:cs="Arial"/>
        </w:rPr>
        <w:t xml:space="preserve"> </w:t>
      </w:r>
      <w:r w:rsidR="000951EC">
        <w:rPr>
          <w:rFonts w:cs="Arial"/>
        </w:rPr>
        <w:t>OAPA Board o</w:t>
      </w:r>
      <w:r w:rsidR="002D16BC">
        <w:rPr>
          <w:rFonts w:cs="Arial"/>
        </w:rPr>
        <w:t>f</w:t>
      </w:r>
      <w:r w:rsidR="000951EC">
        <w:rPr>
          <w:rFonts w:cs="Arial"/>
        </w:rPr>
        <w:t xml:space="preserve"> Directors approves new Logo</w:t>
      </w:r>
      <w:r w:rsidR="002D16BC">
        <w:rPr>
          <w:rFonts w:cs="Arial"/>
        </w:rPr>
        <w:t xml:space="preserve"> July 1985.</w:t>
      </w:r>
    </w:p>
    <w:p w:rsidR="00776813" w:rsidRDefault="000951EC" w:rsidP="00CF37B3">
      <w:pPr>
        <w:rPr>
          <w:rFonts w:cs="Arial"/>
        </w:rPr>
      </w:pPr>
      <w:r>
        <w:rPr>
          <w:rFonts w:cs="Arial"/>
        </w:rPr>
        <w:t xml:space="preserve"> </w:t>
      </w:r>
      <w:r w:rsidR="003862FA">
        <w:rPr>
          <w:rFonts w:cs="Arial"/>
        </w:rPr>
        <w:t xml:space="preserve"> </w:t>
      </w:r>
      <w:r w:rsidR="00776813" w:rsidRPr="00AB4C71">
        <w:rPr>
          <w:rFonts w:cs="Arial"/>
          <w:b/>
          <w:i/>
          <w:u w:val="single"/>
        </w:rPr>
        <w:t>1986</w:t>
      </w:r>
      <w:r w:rsidR="00BF6AFF">
        <w:rPr>
          <w:rFonts w:cs="Arial"/>
          <w:b/>
          <w:i/>
          <w:u w:val="single"/>
        </w:rPr>
        <w:t>:</w:t>
      </w:r>
      <w:r w:rsidR="00BF6AFF">
        <w:rPr>
          <w:rFonts w:cs="Arial"/>
        </w:rPr>
        <w:t xml:space="preserve">  </w:t>
      </w:r>
      <w:r w:rsidR="00776813" w:rsidRPr="00AB4C71">
        <w:rPr>
          <w:rFonts w:cs="Arial"/>
        </w:rPr>
        <w:t xml:space="preserve"> </w:t>
      </w:r>
      <w:r w:rsidR="005C60D2">
        <w:rPr>
          <w:noProof/>
        </w:rPr>
        <w:drawing>
          <wp:inline distT="0" distB="0" distL="0" distR="0" wp14:anchorId="4014E4C7" wp14:editId="7C9971D1">
            <wp:extent cx="409575" cy="361950"/>
            <wp:effectExtent l="0" t="0" r="9525" b="0"/>
            <wp:docPr id="35" name="imagexy" descr="Thompson, John D: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xy" descr="Thompson, John D: 197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 cy="361950"/>
                    </a:xfrm>
                    <a:prstGeom prst="rect">
                      <a:avLst/>
                    </a:prstGeom>
                    <a:noFill/>
                    <a:ln>
                      <a:noFill/>
                    </a:ln>
                  </pic:spPr>
                </pic:pic>
              </a:graphicData>
            </a:graphic>
          </wp:inline>
        </w:drawing>
      </w:r>
      <w:r w:rsidR="00776813" w:rsidRPr="00AB4C71">
        <w:rPr>
          <w:rFonts w:cs="Arial"/>
        </w:rPr>
        <w:t xml:space="preserve">  </w:t>
      </w:r>
      <w:r w:rsidR="005C60D2">
        <w:rPr>
          <w:rFonts w:cs="Arial"/>
        </w:rPr>
        <w:t>Representative John Thompson (D) 16</w:t>
      </w:r>
      <w:r w:rsidR="005C60D2" w:rsidRPr="003862FA">
        <w:rPr>
          <w:rFonts w:cs="Arial"/>
          <w:vertAlign w:val="superscript"/>
        </w:rPr>
        <w:t>th</w:t>
      </w:r>
      <w:r w:rsidR="005C60D2">
        <w:rPr>
          <w:rFonts w:cs="Arial"/>
        </w:rPr>
        <w:t xml:space="preserve"> District</w:t>
      </w:r>
      <w:r w:rsidR="005C60D2" w:rsidRPr="00AB4C71">
        <w:rPr>
          <w:rFonts w:cs="Arial"/>
        </w:rPr>
        <w:t xml:space="preserve"> </w:t>
      </w:r>
      <w:r w:rsidR="005C60D2">
        <w:rPr>
          <w:rFonts w:cs="Arial"/>
        </w:rPr>
        <w:t xml:space="preserve">introduces </w:t>
      </w:r>
      <w:r w:rsidR="005C60D2" w:rsidRPr="00AB4C71">
        <w:rPr>
          <w:rFonts w:cs="Arial"/>
        </w:rPr>
        <w:t>HB 769</w:t>
      </w:r>
      <w:r w:rsidR="00F11E74">
        <w:rPr>
          <w:rFonts w:cs="Arial"/>
        </w:rPr>
        <w:t xml:space="preserve"> on</w:t>
      </w:r>
      <w:r w:rsidR="00F85FCB">
        <w:rPr>
          <w:rFonts w:cs="Arial"/>
        </w:rPr>
        <w:t xml:space="preserve"> 12/18/1985</w:t>
      </w:r>
      <w:r w:rsidR="005C60D2" w:rsidRPr="00AB4C71">
        <w:rPr>
          <w:rFonts w:cs="Arial"/>
        </w:rPr>
        <w:t xml:space="preserve"> </w:t>
      </w:r>
      <w:r w:rsidR="00BF6AFF">
        <w:rPr>
          <w:rFonts w:cs="Arial"/>
        </w:rPr>
        <w:t>to reform the Ohio State Medical Boar</w:t>
      </w:r>
      <w:r w:rsidR="00287CA1">
        <w:rPr>
          <w:rFonts w:cs="Arial"/>
        </w:rPr>
        <w:t>d</w:t>
      </w:r>
      <w:r w:rsidR="003F3617">
        <w:rPr>
          <w:rFonts w:cs="Arial"/>
        </w:rPr>
        <w:t xml:space="preserve"> as a result of the Ohio Legislative Service Commission’s investigation</w:t>
      </w:r>
      <w:r w:rsidR="00EB0DFC">
        <w:rPr>
          <w:rFonts w:cs="Arial"/>
        </w:rPr>
        <w:t xml:space="preserve"> that the OSMB</w:t>
      </w:r>
      <w:r w:rsidR="00CE247D">
        <w:rPr>
          <w:rFonts w:cs="Arial"/>
        </w:rPr>
        <w:t xml:space="preserve"> “is taking longer to approve PA registration than any other licensee</w:t>
      </w:r>
      <w:r w:rsidR="00F85FCB">
        <w:rPr>
          <w:rFonts w:cs="Arial"/>
        </w:rPr>
        <w:t>, passed by the 116</w:t>
      </w:r>
      <w:r w:rsidR="00F85FCB" w:rsidRPr="00F85FCB">
        <w:rPr>
          <w:rFonts w:cs="Arial"/>
          <w:vertAlign w:val="superscript"/>
        </w:rPr>
        <w:t>th</w:t>
      </w:r>
      <w:r w:rsidR="00F85FCB">
        <w:rPr>
          <w:rFonts w:cs="Arial"/>
        </w:rPr>
        <w:t xml:space="preserve"> General Assembly </w:t>
      </w:r>
      <w:r w:rsidR="004D5F95">
        <w:rPr>
          <w:rFonts w:cs="Arial"/>
        </w:rPr>
        <w:t xml:space="preserve">on 11/21/1986, signed by </w:t>
      </w:r>
      <w:r w:rsidR="004D5F95">
        <w:rPr>
          <w:noProof/>
        </w:rPr>
        <w:drawing>
          <wp:inline distT="0" distB="0" distL="0" distR="0" wp14:anchorId="25B062BA" wp14:editId="7AC84086">
            <wp:extent cx="314325" cy="323850"/>
            <wp:effectExtent l="0" t="0" r="9525" b="0"/>
            <wp:docPr id="1" name="Picture 1" descr="http://ts1.mm.bing.net/th?id=H.4707010321975404&amp;pid=1.7&amp;w=97&amp;h=128&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id=H.4707010321975404&amp;pid=1.7&amp;w=97&amp;h=128&amp;c=7&amp;rs=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004D5F95">
        <w:rPr>
          <w:rFonts w:cs="Arial"/>
        </w:rPr>
        <w:t xml:space="preserve">Gov. Dick Celeste (D) on 12/15/1986. </w:t>
      </w:r>
      <w:r w:rsidR="003F3617">
        <w:rPr>
          <w:rFonts w:cs="Arial"/>
        </w:rPr>
        <w:t>The</w:t>
      </w:r>
      <w:r w:rsidR="0097308D">
        <w:rPr>
          <w:rFonts w:cs="Arial"/>
        </w:rPr>
        <w:t xml:space="preserve"> new law</w:t>
      </w:r>
      <w:r w:rsidR="003F3617">
        <w:rPr>
          <w:rFonts w:cs="Arial"/>
        </w:rPr>
        <w:t xml:space="preserve"> expand</w:t>
      </w:r>
      <w:r w:rsidR="0097308D">
        <w:rPr>
          <w:rFonts w:cs="Arial"/>
        </w:rPr>
        <w:t>ed</w:t>
      </w:r>
      <w:r w:rsidR="003F3617">
        <w:rPr>
          <w:rFonts w:cs="Arial"/>
        </w:rPr>
        <w:t xml:space="preserve"> the grounds upon w</w:t>
      </w:r>
      <w:r w:rsidR="00EB0DFC">
        <w:rPr>
          <w:rFonts w:cs="Arial"/>
        </w:rPr>
        <w:t>hich the medical board can take</w:t>
      </w:r>
      <w:r w:rsidR="003F3617">
        <w:rPr>
          <w:rFonts w:cs="Arial"/>
        </w:rPr>
        <w:t xml:space="preserve"> disciplinary action on physicians and physician assistants</w:t>
      </w:r>
      <w:r w:rsidR="0097308D">
        <w:rPr>
          <w:rFonts w:cs="Arial"/>
        </w:rPr>
        <w:t xml:space="preserve">, and </w:t>
      </w:r>
      <w:r w:rsidR="00CE247D">
        <w:rPr>
          <w:rFonts w:cs="Arial"/>
        </w:rPr>
        <w:t>makes recommendations to modify the registration process for PAs and also create a</w:t>
      </w:r>
      <w:r w:rsidR="0097308D">
        <w:rPr>
          <w:rFonts w:cs="Arial"/>
        </w:rPr>
        <w:t xml:space="preserve"> Physician Assistant Advisory Committee to the medical board</w:t>
      </w:r>
      <w:r w:rsidR="00CE247D">
        <w:rPr>
          <w:rFonts w:cs="Arial"/>
        </w:rPr>
        <w:t xml:space="preserve"> consisting of </w:t>
      </w:r>
      <w:r w:rsidR="0097308D">
        <w:rPr>
          <w:rFonts w:cs="Arial"/>
        </w:rPr>
        <w:t>2 PAs</w:t>
      </w:r>
      <w:r w:rsidR="00FE288A">
        <w:rPr>
          <w:rFonts w:cs="Arial"/>
        </w:rPr>
        <w:t xml:space="preserve"> ,4</w:t>
      </w:r>
      <w:r w:rsidR="002A3611">
        <w:rPr>
          <w:rFonts w:cs="Arial"/>
        </w:rPr>
        <w:t xml:space="preserve"> physicians</w:t>
      </w:r>
      <w:r w:rsidR="00FE288A">
        <w:rPr>
          <w:rFonts w:cs="Arial"/>
        </w:rPr>
        <w:t xml:space="preserve"> and a consumer representative</w:t>
      </w:r>
      <w:r w:rsidR="002A3611">
        <w:rPr>
          <w:rFonts w:cs="Arial"/>
        </w:rPr>
        <w:t xml:space="preserve"> responsible for making recommendations on approval of certificates of registration</w:t>
      </w:r>
      <w:r w:rsidR="00CE247D">
        <w:rPr>
          <w:rFonts w:cs="Arial"/>
        </w:rPr>
        <w:t>, PA scope of practice</w:t>
      </w:r>
      <w:r w:rsidR="002A3611">
        <w:rPr>
          <w:rFonts w:cs="Arial"/>
        </w:rPr>
        <w:t xml:space="preserve"> and reviewing rules</w:t>
      </w:r>
      <w:r w:rsidR="008D7D7D">
        <w:rPr>
          <w:rFonts w:cs="Arial"/>
        </w:rPr>
        <w:t xml:space="preserve"> every 5 years</w:t>
      </w:r>
      <w:r w:rsidR="00B2506C">
        <w:rPr>
          <w:rFonts w:cs="Arial"/>
        </w:rPr>
        <w:t>, Ohio State Medical Board changes title to State Medical Board of Ohio</w:t>
      </w:r>
      <w:r w:rsidR="0029264A">
        <w:rPr>
          <w:rFonts w:cs="Arial"/>
        </w:rPr>
        <w:t xml:space="preserve"> so not to be confused as affiliated with the Ohio State Medical Association</w:t>
      </w:r>
      <w:r w:rsidR="008D7D7D">
        <w:rPr>
          <w:rFonts w:cs="Arial"/>
        </w:rPr>
        <w:t>.</w:t>
      </w:r>
    </w:p>
    <w:p w:rsidR="00390F6C" w:rsidRPr="00AB4C71" w:rsidRDefault="00390F6C" w:rsidP="00390F6C">
      <w:pPr>
        <w:rPr>
          <w:rFonts w:cs="Arial"/>
        </w:rPr>
      </w:pPr>
      <w:r>
        <w:rPr>
          <w:rFonts w:cs="Arial"/>
        </w:rPr>
        <w:t>OAPA Boards of Directors approves Student Representative as a full voting member to the board, July 1986</w:t>
      </w:r>
    </w:p>
    <w:p w:rsidR="00285DE8" w:rsidRPr="00AB4C71" w:rsidRDefault="00285DE8" w:rsidP="00CF37B3">
      <w:pPr>
        <w:rPr>
          <w:rFonts w:cs="Arial"/>
        </w:rPr>
      </w:pPr>
      <w:r>
        <w:rPr>
          <w:rFonts w:cs="Arial"/>
        </w:rPr>
        <w:t>M</w:t>
      </w:r>
      <w:r w:rsidR="008D7D7D">
        <w:rPr>
          <w:rFonts w:cs="Arial"/>
        </w:rPr>
        <w:t>edical board approves guidelines for group practices, states”</w:t>
      </w:r>
      <w:r w:rsidR="000D23D3">
        <w:rPr>
          <w:rFonts w:cs="Arial"/>
        </w:rPr>
        <w:t xml:space="preserve"> any group of 3 or more physicians may employ an equal amount of PAs as th</w:t>
      </w:r>
      <w:r>
        <w:rPr>
          <w:rFonts w:cs="Arial"/>
        </w:rPr>
        <w:t>ere are physician in that group</w:t>
      </w:r>
      <w:r w:rsidR="000D23D3">
        <w:rPr>
          <w:rFonts w:cs="Arial"/>
        </w:rPr>
        <w:t>”</w:t>
      </w:r>
      <w:r>
        <w:rPr>
          <w:rFonts w:cs="Arial"/>
        </w:rPr>
        <w:t>, November 1986</w:t>
      </w:r>
    </w:p>
    <w:p w:rsidR="003A3D45" w:rsidRPr="00AB4C71" w:rsidRDefault="00576D0B" w:rsidP="00CF37B3">
      <w:pPr>
        <w:rPr>
          <w:rFonts w:cs="Arial"/>
        </w:rPr>
      </w:pPr>
      <w:r w:rsidRPr="00AB4C71">
        <w:rPr>
          <w:rFonts w:cs="Arial"/>
          <w:b/>
          <w:i/>
          <w:u w:val="single"/>
        </w:rPr>
        <w:lastRenderedPageBreak/>
        <w:t>1987:</w:t>
      </w:r>
      <w:r w:rsidRPr="00AB4C71">
        <w:rPr>
          <w:rFonts w:cs="Arial"/>
        </w:rPr>
        <w:t xml:space="preserve">  OAPA </w:t>
      </w:r>
      <w:r w:rsidR="009C0312" w:rsidRPr="00AB4C71">
        <w:rPr>
          <w:rFonts w:cs="Arial"/>
        </w:rPr>
        <w:t>hosts the</w:t>
      </w:r>
      <w:r w:rsidR="00D5728C" w:rsidRPr="00AB4C71">
        <w:rPr>
          <w:rFonts w:cs="Arial"/>
        </w:rPr>
        <w:t xml:space="preserve"> 15</w:t>
      </w:r>
      <w:r w:rsidR="00D5728C" w:rsidRPr="00AB4C71">
        <w:rPr>
          <w:rFonts w:cs="Arial"/>
          <w:vertAlign w:val="superscript"/>
        </w:rPr>
        <w:t>th</w:t>
      </w:r>
      <w:r w:rsidR="00D5728C" w:rsidRPr="00AB4C71">
        <w:rPr>
          <w:rFonts w:cs="Arial"/>
        </w:rPr>
        <w:t xml:space="preserve"> Annual American Academy of Physician Assistants C</w:t>
      </w:r>
      <w:r w:rsidR="009C0312" w:rsidRPr="00AB4C71">
        <w:rPr>
          <w:rFonts w:cs="Arial"/>
        </w:rPr>
        <w:t>onference in Cincinnati</w:t>
      </w:r>
      <w:r w:rsidR="00390F6C">
        <w:rPr>
          <w:rFonts w:cs="Arial"/>
        </w:rPr>
        <w:t xml:space="preserve"> May 23-28, 1987</w:t>
      </w:r>
    </w:p>
    <w:p w:rsidR="002577BC" w:rsidRPr="00AB4C71" w:rsidRDefault="002577BC" w:rsidP="000B5706">
      <w:pPr>
        <w:rPr>
          <w:rFonts w:cs="Arial"/>
        </w:rPr>
      </w:pPr>
      <w:r w:rsidRPr="00AB4C71">
        <w:rPr>
          <w:rFonts w:cs="Arial"/>
        </w:rPr>
        <w:t>The Ohio State Medical Board creates the PA Advisory Committee to the OSMB on June 17, 1987</w:t>
      </w:r>
      <w:r w:rsidR="00C32003">
        <w:rPr>
          <w:rFonts w:cs="Arial"/>
        </w:rPr>
        <w:t xml:space="preserve">,     </w:t>
      </w:r>
      <w:r w:rsidR="00826DCD">
        <w:rPr>
          <w:noProof/>
        </w:rPr>
        <w:drawing>
          <wp:inline distT="0" distB="0" distL="0" distR="0" wp14:anchorId="7B371714" wp14:editId="1C13740C">
            <wp:extent cx="476250" cy="342900"/>
            <wp:effectExtent l="0" t="0" r="0" b="0"/>
            <wp:docPr id="29" name="Picture 29" descr="http://m3.licdn.com/mpr/mpr/shrink_80_80/p/1/000/1bc/1b0/35cb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3.licdn.com/mpr/mpr/shrink_80_80/p/1/000/1bc/1b0/35cbfdf.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342900"/>
                    </a:xfrm>
                    <a:prstGeom prst="rect">
                      <a:avLst/>
                    </a:prstGeom>
                    <a:noFill/>
                    <a:ln>
                      <a:noFill/>
                    </a:ln>
                  </pic:spPr>
                </pic:pic>
              </a:graphicData>
            </a:graphic>
          </wp:inline>
        </w:drawing>
      </w:r>
      <w:r w:rsidR="00826DCD">
        <w:rPr>
          <w:rFonts w:cs="Arial"/>
        </w:rPr>
        <w:t xml:space="preserve"> </w:t>
      </w:r>
      <w:r w:rsidR="00C32003">
        <w:rPr>
          <w:rFonts w:cs="Arial"/>
        </w:rPr>
        <w:t>Tony Miller,</w:t>
      </w:r>
      <w:r w:rsidR="00390F6C">
        <w:rPr>
          <w:rFonts w:cs="Arial"/>
        </w:rPr>
        <w:t xml:space="preserve"> PA-C and</w:t>
      </w:r>
      <w:r w:rsidR="00826DCD">
        <w:rPr>
          <w:rFonts w:cs="Arial"/>
        </w:rPr>
        <w:t xml:space="preserve"> </w:t>
      </w:r>
      <w:r w:rsidR="00390F6C">
        <w:rPr>
          <w:rFonts w:cs="Arial"/>
        </w:rPr>
        <w:t xml:space="preserve"> </w:t>
      </w:r>
      <w:r w:rsidR="00826DCD">
        <w:rPr>
          <w:noProof/>
        </w:rPr>
        <w:drawing>
          <wp:inline distT="0" distB="0" distL="0" distR="0" wp14:anchorId="655F625A" wp14:editId="0165C87C">
            <wp:extent cx="428625" cy="333375"/>
            <wp:effectExtent l="0" t="0" r="9525" b="9525"/>
            <wp:docPr id="33" name="Picture 33" descr="Jeff Fis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ff Fish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00826DCD">
        <w:rPr>
          <w:rFonts w:cs="Arial"/>
        </w:rPr>
        <w:t xml:space="preserve"> </w:t>
      </w:r>
      <w:r w:rsidR="00390F6C">
        <w:rPr>
          <w:rFonts w:cs="Arial"/>
        </w:rPr>
        <w:t xml:space="preserve">Jeff Fisher, PA-C </w:t>
      </w:r>
      <w:r w:rsidR="00C32003">
        <w:rPr>
          <w:rFonts w:cs="Arial"/>
        </w:rPr>
        <w:t>appointed to the committee.</w:t>
      </w:r>
    </w:p>
    <w:p w:rsidR="00204CB4" w:rsidRDefault="00204CB4" w:rsidP="00CF37B3">
      <w:pPr>
        <w:rPr>
          <w:rFonts w:cs="Arial"/>
        </w:rPr>
      </w:pPr>
      <w:r w:rsidRPr="00AB4C71">
        <w:rPr>
          <w:rFonts w:cs="Arial"/>
        </w:rPr>
        <w:t>Lake Erie College PA Program closes</w:t>
      </w:r>
      <w:r w:rsidR="00545DC2" w:rsidRPr="00AB4C71">
        <w:rPr>
          <w:rFonts w:cs="Arial"/>
        </w:rPr>
        <w:t xml:space="preserve"> July 1987</w:t>
      </w:r>
    </w:p>
    <w:p w:rsidR="00FE288A" w:rsidRDefault="00FE288A" w:rsidP="00CF37B3">
      <w:pPr>
        <w:rPr>
          <w:rFonts w:cs="Arial"/>
        </w:rPr>
      </w:pPr>
      <w:r>
        <w:rPr>
          <w:rFonts w:cs="Arial"/>
        </w:rPr>
        <w:t xml:space="preserve">OAPA is </w:t>
      </w:r>
      <w:r w:rsidR="007F1B10">
        <w:rPr>
          <w:rFonts w:cs="Arial"/>
        </w:rPr>
        <w:t xml:space="preserve">first state chapter to be </w:t>
      </w:r>
      <w:r w:rsidR="00D9742F">
        <w:rPr>
          <w:rFonts w:cs="Arial"/>
        </w:rPr>
        <w:t>invited to make a presentation at a state medical society, given</w:t>
      </w:r>
      <w:r w:rsidR="00F20D4D">
        <w:rPr>
          <w:rFonts w:cs="Arial"/>
        </w:rPr>
        <w:t xml:space="preserve"> invitation </w:t>
      </w:r>
      <w:r>
        <w:rPr>
          <w:rFonts w:cs="Arial"/>
        </w:rPr>
        <w:t>to the Ohio State Medical Association’s</w:t>
      </w:r>
      <w:r w:rsidR="00F20D4D">
        <w:rPr>
          <w:rFonts w:cs="Arial"/>
        </w:rPr>
        <w:t xml:space="preserve"> Annual Conference in Columbus on September 17, 1987 to exhibit and give a lecture on PA utilization</w:t>
      </w:r>
    </w:p>
    <w:p w:rsidR="00614C50" w:rsidRDefault="00575491" w:rsidP="00CF37B3">
      <w:pPr>
        <w:rPr>
          <w:rFonts w:cs="Arial"/>
        </w:rPr>
      </w:pPr>
      <w:r>
        <w:rPr>
          <w:rFonts w:cs="Arial"/>
          <w:b/>
          <w:i/>
          <w:u w:val="single"/>
        </w:rPr>
        <w:t>1988</w:t>
      </w:r>
      <w:r w:rsidRPr="00AB4C71">
        <w:rPr>
          <w:rFonts w:cs="Arial"/>
          <w:b/>
          <w:i/>
          <w:u w:val="single"/>
        </w:rPr>
        <w:t>:</w:t>
      </w:r>
      <w:r>
        <w:rPr>
          <w:rFonts w:cs="Arial"/>
        </w:rPr>
        <w:t xml:space="preserve"> </w:t>
      </w:r>
      <w:r w:rsidR="00614C50">
        <w:rPr>
          <w:rFonts w:cs="Arial"/>
        </w:rPr>
        <w:t>The Physician Assistant Advisory Committee and OMB develop</w:t>
      </w:r>
      <w:r w:rsidR="00614C50" w:rsidRPr="00AB4C71">
        <w:rPr>
          <w:rFonts w:cs="Arial"/>
        </w:rPr>
        <w:t xml:space="preserve"> a new system to register PAs and method to approve supervising physician’s utilization of PAs. OMB creates the “standard” and “supplemental” utilization plans</w:t>
      </w:r>
      <w:r w:rsidR="00614C50">
        <w:rPr>
          <w:rFonts w:cs="Arial"/>
        </w:rPr>
        <w:t>, March 1988</w:t>
      </w:r>
      <w:r w:rsidR="00614C50" w:rsidRPr="00AB4C71">
        <w:rPr>
          <w:rFonts w:cs="Arial"/>
        </w:rPr>
        <w:t>.</w:t>
      </w:r>
    </w:p>
    <w:p w:rsidR="00575491" w:rsidRPr="00575491" w:rsidRDefault="00930760" w:rsidP="00CF37B3">
      <w:pPr>
        <w:rPr>
          <w:rFonts w:cs="Arial"/>
        </w:rPr>
      </w:pPr>
      <w:r>
        <w:rPr>
          <w:rFonts w:cs="Arial"/>
        </w:rPr>
        <w:t>Ohio College of Surgeon’</w:t>
      </w:r>
      <w:r w:rsidR="00036EFF">
        <w:rPr>
          <w:rFonts w:cs="Arial"/>
        </w:rPr>
        <w:t xml:space="preserve">s Assistants </w:t>
      </w:r>
      <w:r>
        <w:rPr>
          <w:rFonts w:cs="Arial"/>
        </w:rPr>
        <w:t>dissolved and OAPA creates</w:t>
      </w:r>
      <w:r w:rsidR="00036EFF">
        <w:rPr>
          <w:rFonts w:cs="Arial"/>
        </w:rPr>
        <w:t xml:space="preserve"> affiliate</w:t>
      </w:r>
      <w:r w:rsidR="007459A2">
        <w:rPr>
          <w:rFonts w:cs="Arial"/>
        </w:rPr>
        <w:t xml:space="preserve"> member</w:t>
      </w:r>
      <w:r w:rsidR="008F131F">
        <w:rPr>
          <w:rFonts w:cs="Arial"/>
        </w:rPr>
        <w:t>ship</w:t>
      </w:r>
      <w:r w:rsidR="007459A2">
        <w:rPr>
          <w:rFonts w:cs="Arial"/>
        </w:rPr>
        <w:t xml:space="preserve"> category </w:t>
      </w:r>
      <w:r w:rsidR="007F2ED9">
        <w:rPr>
          <w:rFonts w:cs="Arial"/>
        </w:rPr>
        <w:t>to include</w:t>
      </w:r>
      <w:r w:rsidR="00273166">
        <w:rPr>
          <w:rFonts w:cs="Arial"/>
        </w:rPr>
        <w:t xml:space="preserve"> Surgeon</w:t>
      </w:r>
      <w:r w:rsidR="007F2ED9">
        <w:rPr>
          <w:rFonts w:cs="Arial"/>
        </w:rPr>
        <w:t>’s Assistants, July 1988</w:t>
      </w:r>
      <w:r w:rsidR="00273166">
        <w:rPr>
          <w:rFonts w:cs="Arial"/>
        </w:rPr>
        <w:t xml:space="preserve"> </w:t>
      </w:r>
      <w:r>
        <w:rPr>
          <w:rFonts w:cs="Arial"/>
        </w:rPr>
        <w:t xml:space="preserve"> </w:t>
      </w:r>
    </w:p>
    <w:p w:rsidR="00057103" w:rsidRDefault="006E0902" w:rsidP="009772B6">
      <w:pPr>
        <w:rPr>
          <w:rFonts w:cs="Arial"/>
        </w:rPr>
      </w:pPr>
      <w:r w:rsidRPr="00AB4C71">
        <w:rPr>
          <w:rFonts w:cs="Arial"/>
          <w:b/>
          <w:i/>
          <w:u w:val="single"/>
        </w:rPr>
        <w:t>1989:</w:t>
      </w:r>
      <w:r w:rsidRPr="00AB4C71">
        <w:rPr>
          <w:rFonts w:cs="Arial"/>
        </w:rPr>
        <w:t xml:space="preserve"> </w:t>
      </w:r>
      <w:r w:rsidR="00057103" w:rsidRPr="00AB4C71">
        <w:rPr>
          <w:rFonts w:cs="Arial"/>
        </w:rPr>
        <w:t>OMB recognizes many PAs have been practicing in Ohio under assumed titles in order to be employed by healthcare facilities, i.e.; Staff Assistant/Clinical Assistant. OMB places a one-year moratorium on all PAs who have been practicing under assumed titles to apply for a certificate of registration</w:t>
      </w:r>
      <w:r w:rsidR="00057103">
        <w:rPr>
          <w:rFonts w:cs="Arial"/>
        </w:rPr>
        <w:t>, February 1989</w:t>
      </w:r>
    </w:p>
    <w:p w:rsidR="009772B6" w:rsidRDefault="009772B6" w:rsidP="009772B6">
      <w:pPr>
        <w:rPr>
          <w:rFonts w:cs="Arial"/>
        </w:rPr>
      </w:pPr>
      <w:r w:rsidRPr="00AB4C71">
        <w:rPr>
          <w:rFonts w:cs="Arial"/>
        </w:rPr>
        <w:t xml:space="preserve">OAPA and Columbus law firm </w:t>
      </w:r>
      <w:proofErr w:type="spellStart"/>
      <w:r w:rsidRPr="00AB4C71">
        <w:rPr>
          <w:rFonts w:cs="Arial"/>
        </w:rPr>
        <w:t>Brickler</w:t>
      </w:r>
      <w:proofErr w:type="spellEnd"/>
      <w:r w:rsidRPr="00AB4C71">
        <w:rPr>
          <w:rFonts w:cs="Arial"/>
        </w:rPr>
        <w:t xml:space="preserve"> &amp; </w:t>
      </w:r>
      <w:proofErr w:type="spellStart"/>
      <w:r w:rsidRPr="00AB4C71">
        <w:rPr>
          <w:rFonts w:cs="Arial"/>
        </w:rPr>
        <w:t>Eckler</w:t>
      </w:r>
      <w:proofErr w:type="spellEnd"/>
      <w:r w:rsidRPr="00AB4C71">
        <w:rPr>
          <w:rFonts w:cs="Arial"/>
        </w:rPr>
        <w:t xml:space="preserve"> file </w:t>
      </w:r>
      <w:r w:rsidR="0029264A">
        <w:rPr>
          <w:rFonts w:cs="Arial"/>
        </w:rPr>
        <w:t xml:space="preserve">suit against the </w:t>
      </w:r>
      <w:r w:rsidRPr="00AB4C71">
        <w:rPr>
          <w:rFonts w:cs="Arial"/>
        </w:rPr>
        <w:t>Medical Board in Franklin County District Court for failure to approve physician’s utilization plans in a timely manner. OMB had been taking up to one year to approve some physician’s utilization plans, placing hardships on supervising physicians, PAs and patients</w:t>
      </w:r>
      <w:r>
        <w:rPr>
          <w:rFonts w:cs="Arial"/>
        </w:rPr>
        <w:t>, March 1989</w:t>
      </w:r>
      <w:r w:rsidRPr="00AB4C71">
        <w:rPr>
          <w:rFonts w:cs="Arial"/>
        </w:rPr>
        <w:t>.</w:t>
      </w:r>
    </w:p>
    <w:p w:rsidR="00057103" w:rsidRPr="00AB4C71" w:rsidRDefault="0008557B" w:rsidP="009772B6">
      <w:pPr>
        <w:rPr>
          <w:rFonts w:cs="Arial"/>
        </w:rPr>
      </w:pPr>
      <w:r w:rsidRPr="00AB4C71">
        <w:rPr>
          <w:noProof/>
        </w:rPr>
        <w:drawing>
          <wp:inline distT="0" distB="0" distL="0" distR="0" wp14:anchorId="6F605567" wp14:editId="5DB95304">
            <wp:extent cx="390525" cy="390525"/>
            <wp:effectExtent l="0" t="0" r="9525" b="9525"/>
            <wp:docPr id="13" name="Picture 13" descr="http://t2.gstatic.com/images?q=tbn:ANd9GcQuGqX3o0LaFSJaRWRZMUbQXQXb2ln_SoVJDAcrf_p6m5ejEa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2.gstatic.com/images?q=tbn:ANd9GcQuGqX3o0LaFSJaRWRZMUbQXQXb2ln_SoVJDAcrf_p6m5ejEaX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724" cy="394724"/>
                    </a:xfrm>
                    <a:prstGeom prst="rect">
                      <a:avLst/>
                    </a:prstGeom>
                    <a:noFill/>
                    <a:ln>
                      <a:noFill/>
                    </a:ln>
                  </pic:spPr>
                </pic:pic>
              </a:graphicData>
            </a:graphic>
          </wp:inline>
        </w:drawing>
      </w:r>
      <w:r w:rsidRPr="00AB4C71">
        <w:rPr>
          <w:noProof/>
        </w:rPr>
        <w:t xml:space="preserve"> </w:t>
      </w:r>
      <w:r w:rsidRPr="00AB4C71">
        <w:rPr>
          <w:rFonts w:cs="Arial"/>
        </w:rPr>
        <w:t xml:space="preserve">Rep. Frank </w:t>
      </w:r>
      <w:proofErr w:type="spellStart"/>
      <w:r w:rsidRPr="00AB4C71">
        <w:rPr>
          <w:rFonts w:cs="Arial"/>
        </w:rPr>
        <w:t>Mahnic</w:t>
      </w:r>
      <w:proofErr w:type="spellEnd"/>
      <w:r w:rsidRPr="00AB4C71">
        <w:rPr>
          <w:rFonts w:cs="Arial"/>
        </w:rPr>
        <w:t xml:space="preserve"> (D) 13</w:t>
      </w:r>
      <w:r w:rsidRPr="00AB4C71">
        <w:rPr>
          <w:rFonts w:cs="Arial"/>
          <w:vertAlign w:val="superscript"/>
        </w:rPr>
        <w:t>th</w:t>
      </w:r>
      <w:r w:rsidRPr="00AB4C71">
        <w:rPr>
          <w:rFonts w:cs="Arial"/>
        </w:rPr>
        <w:t xml:space="preserve"> District</w:t>
      </w:r>
      <w:r>
        <w:rPr>
          <w:rFonts w:cs="Arial"/>
        </w:rPr>
        <w:t xml:space="preserve"> introduces </w:t>
      </w:r>
      <w:r w:rsidRPr="00AB4C71">
        <w:rPr>
          <w:rFonts w:cs="Arial"/>
        </w:rPr>
        <w:t>HB 358</w:t>
      </w:r>
      <w:r w:rsidR="0029264A">
        <w:rPr>
          <w:rFonts w:cs="Arial"/>
        </w:rPr>
        <w:t xml:space="preserve"> on 06/27/1989</w:t>
      </w:r>
      <w:r w:rsidRPr="00287CA1">
        <w:rPr>
          <w:rFonts w:cs="Arial"/>
        </w:rPr>
        <w:t xml:space="preserve"> </w:t>
      </w:r>
      <w:r>
        <w:rPr>
          <w:rFonts w:cs="Arial"/>
        </w:rPr>
        <w:t>to gain institutional employment for PAs</w:t>
      </w:r>
      <w:r w:rsidR="00A56F56">
        <w:rPr>
          <w:rFonts w:cs="Arial"/>
        </w:rPr>
        <w:t xml:space="preserve"> and create the Physician Assistant Registry Board</w:t>
      </w:r>
      <w:r w:rsidR="0029264A">
        <w:rPr>
          <w:rFonts w:cs="Arial"/>
        </w:rPr>
        <w:t>,</w:t>
      </w:r>
      <w:r w:rsidR="00AB48D7">
        <w:rPr>
          <w:rFonts w:cs="Arial"/>
        </w:rPr>
        <w:t xml:space="preserve"> </w:t>
      </w:r>
      <w:r w:rsidR="005B20AF">
        <w:rPr>
          <w:rFonts w:cs="Arial"/>
        </w:rPr>
        <w:t>over</w:t>
      </w:r>
      <w:r w:rsidR="0029264A">
        <w:rPr>
          <w:rFonts w:cs="Arial"/>
        </w:rPr>
        <w:t xml:space="preserve"> much opposition from the Ohio State Medical Association and the Medical Board</w:t>
      </w:r>
      <w:r w:rsidR="005B20AF">
        <w:rPr>
          <w:rFonts w:cs="Arial"/>
        </w:rPr>
        <w:t xml:space="preserve"> the b</w:t>
      </w:r>
      <w:r w:rsidR="001D6F9B">
        <w:rPr>
          <w:rFonts w:cs="Arial"/>
        </w:rPr>
        <w:t>ill never gets a hearing</w:t>
      </w:r>
    </w:p>
    <w:p w:rsidR="00B76374" w:rsidRDefault="00B76374" w:rsidP="00E84E28">
      <w:pPr>
        <w:rPr>
          <w:rFonts w:cs="Arial"/>
        </w:rPr>
      </w:pPr>
      <w:r>
        <w:rPr>
          <w:rFonts w:cs="Arial"/>
        </w:rPr>
        <w:t>OAPA Board of Directors approves restructuring of the board by organizing the state into 4 regions each wi</w:t>
      </w:r>
      <w:r w:rsidR="000F5A70">
        <w:rPr>
          <w:rFonts w:cs="Arial"/>
        </w:rPr>
        <w:t>th a trustee position</w:t>
      </w:r>
      <w:r>
        <w:rPr>
          <w:rFonts w:cs="Arial"/>
        </w:rPr>
        <w:t>,</w:t>
      </w:r>
      <w:r w:rsidR="000F5A70">
        <w:rPr>
          <w:rFonts w:cs="Arial"/>
        </w:rPr>
        <w:t xml:space="preserve"> maintaining the 2 Trustee-at-Large positions</w:t>
      </w:r>
      <w:r>
        <w:rPr>
          <w:rFonts w:cs="Arial"/>
        </w:rPr>
        <w:t xml:space="preserve"> July 1989. </w:t>
      </w:r>
    </w:p>
    <w:p w:rsidR="003D4FDD" w:rsidRPr="00AB4C71" w:rsidRDefault="003D4FDD" w:rsidP="00E84E28">
      <w:pPr>
        <w:rPr>
          <w:rFonts w:cs="Arial"/>
        </w:rPr>
      </w:pPr>
      <w:r w:rsidRPr="00AB4C71">
        <w:rPr>
          <w:rFonts w:cs="Arial"/>
        </w:rPr>
        <w:t>Franklin County District Court judge issues pretrial injunction instructing OMB to develop a new method to expedite approval of physician's utilization plans and certificate of registration for PAs</w:t>
      </w:r>
      <w:r>
        <w:rPr>
          <w:rFonts w:cs="Arial"/>
        </w:rPr>
        <w:t>, October 1989</w:t>
      </w:r>
      <w:r w:rsidRPr="00AB4C71">
        <w:rPr>
          <w:rFonts w:cs="Arial"/>
        </w:rPr>
        <w:t>.</w:t>
      </w:r>
    </w:p>
    <w:p w:rsidR="004E7F9E" w:rsidRPr="00AB4C71" w:rsidRDefault="002B4CA8" w:rsidP="004E7F9E">
      <w:pPr>
        <w:rPr>
          <w:rFonts w:cs="Arial"/>
        </w:rPr>
      </w:pPr>
      <w:r w:rsidRPr="00AB4C71">
        <w:rPr>
          <w:rFonts w:cs="Arial"/>
          <w:b/>
          <w:i/>
          <w:u w:val="single"/>
        </w:rPr>
        <w:t>199</w:t>
      </w:r>
      <w:r w:rsidR="00307E2D">
        <w:rPr>
          <w:rFonts w:cs="Arial"/>
          <w:b/>
          <w:i/>
          <w:u w:val="single"/>
        </w:rPr>
        <w:t>0</w:t>
      </w:r>
      <w:r>
        <w:rPr>
          <w:rFonts w:cs="Arial"/>
          <w:b/>
          <w:i/>
          <w:u w:val="single"/>
        </w:rPr>
        <w:t>:</w:t>
      </w:r>
      <w:r>
        <w:rPr>
          <w:rFonts w:cs="Arial"/>
        </w:rPr>
        <w:t xml:space="preserve"> </w:t>
      </w:r>
      <w:r w:rsidR="004E7F9E" w:rsidRPr="00AB4C71">
        <w:rPr>
          <w:rFonts w:cs="Arial"/>
        </w:rPr>
        <w:t xml:space="preserve"> </w:t>
      </w:r>
      <w:r w:rsidR="003D4FDD">
        <w:rPr>
          <w:rFonts w:cs="Arial"/>
        </w:rPr>
        <w:t xml:space="preserve">OAPA </w:t>
      </w:r>
      <w:r w:rsidR="00126D87">
        <w:rPr>
          <w:rFonts w:cs="Arial"/>
        </w:rPr>
        <w:t xml:space="preserve">dismisses legal action without prejudice </w:t>
      </w:r>
      <w:r w:rsidR="003D4FDD">
        <w:rPr>
          <w:rFonts w:cs="Arial"/>
        </w:rPr>
        <w:t>and OMB</w:t>
      </w:r>
      <w:r w:rsidR="00126D87">
        <w:rPr>
          <w:rFonts w:cs="Arial"/>
        </w:rPr>
        <w:t xml:space="preserve"> agrees to resolving issues</w:t>
      </w:r>
      <w:r w:rsidR="00AB5E36">
        <w:rPr>
          <w:rFonts w:cs="Arial"/>
        </w:rPr>
        <w:t xml:space="preserve"> of delays in approving utilization plans and efficacy of registration, February 1990.</w:t>
      </w:r>
    </w:p>
    <w:p w:rsidR="00A94371" w:rsidRDefault="00614C50" w:rsidP="00CF37B3">
      <w:pPr>
        <w:rPr>
          <w:rFonts w:cs="Arial"/>
        </w:rPr>
      </w:pPr>
      <w:r>
        <w:rPr>
          <w:rFonts w:cs="Arial"/>
          <w:b/>
          <w:i/>
          <w:u w:val="single"/>
        </w:rPr>
        <w:lastRenderedPageBreak/>
        <w:t>1991:</w:t>
      </w:r>
      <w:r>
        <w:rPr>
          <w:rFonts w:cs="Arial"/>
        </w:rPr>
        <w:t xml:space="preserve"> </w:t>
      </w:r>
      <w:r w:rsidR="00A94371">
        <w:rPr>
          <w:rFonts w:cs="Arial"/>
        </w:rPr>
        <w:t>OAPA has its 1</w:t>
      </w:r>
      <w:r w:rsidR="00A94371" w:rsidRPr="00A94371">
        <w:rPr>
          <w:rFonts w:cs="Arial"/>
          <w:vertAlign w:val="superscript"/>
        </w:rPr>
        <w:t>st</w:t>
      </w:r>
      <w:r w:rsidR="00A94371">
        <w:rPr>
          <w:rFonts w:cs="Arial"/>
        </w:rPr>
        <w:t xml:space="preserve"> Board of Directors Retreat to develop a “Fi</w:t>
      </w:r>
      <w:r w:rsidR="00187DD6">
        <w:rPr>
          <w:rFonts w:cs="Arial"/>
        </w:rPr>
        <w:t>ve-Year Strategic Plan” at Mohic</w:t>
      </w:r>
      <w:r w:rsidR="00A94371">
        <w:rPr>
          <w:rFonts w:cs="Arial"/>
        </w:rPr>
        <w:t>an State Park, February 1991</w:t>
      </w:r>
    </w:p>
    <w:p w:rsidR="00625876" w:rsidRDefault="00625876" w:rsidP="00CF37B3">
      <w:pPr>
        <w:rPr>
          <w:rFonts w:cs="Arial"/>
        </w:rPr>
      </w:pPr>
      <w:r>
        <w:rPr>
          <w:rFonts w:cs="Arial"/>
        </w:rPr>
        <w:t>OAPA holds 1</w:t>
      </w:r>
      <w:r w:rsidRPr="00625876">
        <w:rPr>
          <w:rFonts w:cs="Arial"/>
          <w:vertAlign w:val="superscript"/>
        </w:rPr>
        <w:t>st</w:t>
      </w:r>
      <w:r>
        <w:rPr>
          <w:rFonts w:cs="Arial"/>
        </w:rPr>
        <w:t xml:space="preserve"> Workshop for PA students in Columbus, November 1991</w:t>
      </w:r>
    </w:p>
    <w:p w:rsidR="001C3090" w:rsidRPr="001C3090" w:rsidRDefault="001C3090" w:rsidP="00CF37B3">
      <w:pPr>
        <w:rPr>
          <w:rFonts w:cs="Arial"/>
        </w:rPr>
      </w:pPr>
      <w:r>
        <w:rPr>
          <w:rFonts w:cs="Arial"/>
          <w:shd w:val="clear" w:color="auto" w:fill="FFFFFF"/>
        </w:rPr>
        <w:t>T</w:t>
      </w:r>
      <w:r w:rsidRPr="001C3090">
        <w:rPr>
          <w:rFonts w:cs="Arial"/>
          <w:shd w:val="clear" w:color="auto" w:fill="FFFFFF"/>
        </w:rPr>
        <w:t>he Ohi</w:t>
      </w:r>
      <w:r>
        <w:rPr>
          <w:rFonts w:cs="Arial"/>
          <w:shd w:val="clear" w:color="auto" w:fill="FFFFFF"/>
        </w:rPr>
        <w:t xml:space="preserve">o College Health Association, </w:t>
      </w:r>
      <w:r w:rsidR="008648F1">
        <w:rPr>
          <w:rFonts w:cs="Arial"/>
          <w:shd w:val="clear" w:color="auto" w:fill="FFFFFF"/>
        </w:rPr>
        <w:t xml:space="preserve">founded in 1938, </w:t>
      </w:r>
      <w:r w:rsidRPr="001C3090">
        <w:rPr>
          <w:rFonts w:cs="Arial"/>
          <w:shd w:val="clear" w:color="auto" w:fill="FFFFFF"/>
        </w:rPr>
        <w:t>a state nonprofit organization serving and representing the interests of professionals and students in health and higher education</w:t>
      </w:r>
      <w:r>
        <w:rPr>
          <w:rFonts w:cs="Arial"/>
          <w:shd w:val="clear" w:color="auto" w:fill="FFFFFF"/>
        </w:rPr>
        <w:t>, is the only non-PA organization</w:t>
      </w:r>
      <w:r w:rsidR="00AB1E18">
        <w:rPr>
          <w:rFonts w:cs="Arial"/>
          <w:shd w:val="clear" w:color="auto" w:fill="FFFFFF"/>
        </w:rPr>
        <w:t xml:space="preserve"> to date</w:t>
      </w:r>
      <w:r>
        <w:rPr>
          <w:rFonts w:cs="Arial"/>
          <w:shd w:val="clear" w:color="auto" w:fill="FFFFFF"/>
        </w:rPr>
        <w:t xml:space="preserve"> to make a public resolution that “supports any legislative effort by the OAPA</w:t>
      </w:r>
      <w:r w:rsidR="00AB1E18">
        <w:rPr>
          <w:rFonts w:cs="Arial"/>
          <w:shd w:val="clear" w:color="auto" w:fill="FFFFFF"/>
        </w:rPr>
        <w:t xml:space="preserve"> to change the law in order to resolve the problem of limited access to affordable health care for the people of Ohio, November 1991</w:t>
      </w:r>
      <w:r w:rsidRPr="001C3090">
        <w:rPr>
          <w:rStyle w:val="apple-converted-space"/>
          <w:rFonts w:cs="Arial"/>
          <w:color w:val="444444"/>
          <w:shd w:val="clear" w:color="auto" w:fill="FFFFFF"/>
        </w:rPr>
        <w:t> </w:t>
      </w:r>
    </w:p>
    <w:p w:rsidR="00B8331B" w:rsidRDefault="00584D8C" w:rsidP="00CF37B3">
      <w:pPr>
        <w:rPr>
          <w:rFonts w:cs="Arial"/>
        </w:rPr>
      </w:pPr>
      <w:r w:rsidRPr="00AB4C71">
        <w:rPr>
          <w:rFonts w:cs="Arial"/>
          <w:b/>
          <w:i/>
          <w:u w:val="single"/>
        </w:rPr>
        <w:t>199</w:t>
      </w:r>
      <w:r>
        <w:rPr>
          <w:rFonts w:cs="Arial"/>
          <w:b/>
          <w:i/>
          <w:u w:val="single"/>
        </w:rPr>
        <w:t>2:</w:t>
      </w:r>
      <w:r>
        <w:rPr>
          <w:rFonts w:cs="Arial"/>
        </w:rPr>
        <w:t xml:space="preserve"> </w:t>
      </w:r>
      <w:r w:rsidR="00B8331B">
        <w:rPr>
          <w:rFonts w:cs="Arial"/>
        </w:rPr>
        <w:t>OAPA contracts with Wolfe and Associates to develop fundraising strategies for future legislative efforts, March 1992</w:t>
      </w:r>
    </w:p>
    <w:p w:rsidR="00C04F0D" w:rsidRPr="007E6762" w:rsidRDefault="00C04F0D" w:rsidP="00C04F0D">
      <w:pPr>
        <w:rPr>
          <w:rFonts w:cs="Arial"/>
        </w:rPr>
      </w:pPr>
      <w:r>
        <w:rPr>
          <w:rFonts w:cs="Arial"/>
        </w:rPr>
        <w:t xml:space="preserve">AAPA House of Delegates </w:t>
      </w:r>
      <w:r w:rsidR="00822CCF">
        <w:rPr>
          <w:rFonts w:cs="Arial"/>
        </w:rPr>
        <w:t xml:space="preserve">May 1992 </w:t>
      </w:r>
      <w:r>
        <w:rPr>
          <w:rFonts w:cs="Arial"/>
        </w:rPr>
        <w:t>passes policy to require all constituent chapters officers t</w:t>
      </w:r>
      <w:r w:rsidR="002620CF">
        <w:rPr>
          <w:rFonts w:cs="Arial"/>
        </w:rPr>
        <w:t xml:space="preserve">erm of office begin on July </w:t>
      </w:r>
      <w:proofErr w:type="gramStart"/>
      <w:r w:rsidR="002620CF">
        <w:rPr>
          <w:rFonts w:cs="Arial"/>
        </w:rPr>
        <w:t>1,</w:t>
      </w:r>
      <w:proofErr w:type="gramEnd"/>
      <w:r w:rsidR="002620CF">
        <w:rPr>
          <w:rFonts w:cs="Arial"/>
        </w:rPr>
        <w:t xml:space="preserve"> </w:t>
      </w:r>
      <w:r>
        <w:rPr>
          <w:rFonts w:cs="Arial"/>
        </w:rPr>
        <w:t>OAPA Board of Directors set the date for terms of office to comply, July 1993</w:t>
      </w:r>
    </w:p>
    <w:p w:rsidR="00BA7E3F" w:rsidRDefault="00584D8C" w:rsidP="00CF37B3">
      <w:pPr>
        <w:rPr>
          <w:rFonts w:cs="Arial"/>
        </w:rPr>
      </w:pPr>
      <w:r>
        <w:rPr>
          <w:rFonts w:cs="Arial"/>
        </w:rPr>
        <w:t>The Hon. Charles L. Hudso</w:t>
      </w:r>
      <w:r w:rsidR="0025531C">
        <w:rPr>
          <w:rFonts w:cs="Arial"/>
        </w:rPr>
        <w:t>n, M.D. recognized as</w:t>
      </w:r>
      <w:r>
        <w:rPr>
          <w:rFonts w:cs="Arial"/>
        </w:rPr>
        <w:t xml:space="preserve"> founders of the </w:t>
      </w:r>
      <w:r w:rsidR="0025531C">
        <w:rPr>
          <w:rFonts w:cs="Arial"/>
        </w:rPr>
        <w:t xml:space="preserve">concept of the </w:t>
      </w:r>
      <w:r w:rsidR="00D2744F">
        <w:rPr>
          <w:rFonts w:cs="Arial"/>
        </w:rPr>
        <w:t>PA profession</w:t>
      </w:r>
      <w:r w:rsidR="00F442CC">
        <w:rPr>
          <w:rFonts w:cs="Arial"/>
        </w:rPr>
        <w:t xml:space="preserve"> received an H</w:t>
      </w:r>
      <w:r w:rsidR="0025531C">
        <w:rPr>
          <w:rFonts w:cs="Arial"/>
        </w:rPr>
        <w:t>on</w:t>
      </w:r>
      <w:r w:rsidR="00F442CC">
        <w:rPr>
          <w:rFonts w:cs="Arial"/>
        </w:rPr>
        <w:t>orary M</w:t>
      </w:r>
      <w:r w:rsidR="0025531C">
        <w:rPr>
          <w:rFonts w:cs="Arial"/>
        </w:rPr>
        <w:t xml:space="preserve">embership </w:t>
      </w:r>
      <w:r w:rsidR="00F442CC">
        <w:rPr>
          <w:rFonts w:cs="Arial"/>
        </w:rPr>
        <w:t xml:space="preserve">in the AAPA in May and </w:t>
      </w:r>
      <w:r>
        <w:rPr>
          <w:rFonts w:cs="Arial"/>
        </w:rPr>
        <w:t>passed away August 1992</w:t>
      </w:r>
    </w:p>
    <w:p w:rsidR="00417FA3" w:rsidRDefault="00B8331B" w:rsidP="00025310">
      <w:pPr>
        <w:rPr>
          <w:rFonts w:cs="Arial"/>
        </w:rPr>
      </w:pPr>
      <w:r>
        <w:rPr>
          <w:rFonts w:cs="Arial"/>
        </w:rPr>
        <w:t xml:space="preserve">OAPA contracts with </w:t>
      </w:r>
      <w:r w:rsidR="00032585">
        <w:rPr>
          <w:rFonts w:cs="Arial"/>
        </w:rPr>
        <w:t xml:space="preserve">Government Policy Group, </w:t>
      </w:r>
      <w:r>
        <w:rPr>
          <w:rFonts w:cs="Arial"/>
        </w:rPr>
        <w:t>Inc.</w:t>
      </w:r>
      <w:r w:rsidR="00032585">
        <w:rPr>
          <w:rFonts w:cs="Arial"/>
        </w:rPr>
        <w:t xml:space="preserve"> of Columbus as 1</w:t>
      </w:r>
      <w:r w:rsidR="00032585" w:rsidRPr="00032585">
        <w:rPr>
          <w:rFonts w:cs="Arial"/>
          <w:vertAlign w:val="superscript"/>
        </w:rPr>
        <w:t>st</w:t>
      </w:r>
      <w:r w:rsidR="00032585">
        <w:rPr>
          <w:rFonts w:cs="Arial"/>
        </w:rPr>
        <w:t xml:space="preserve"> lobbying group for the </w:t>
      </w:r>
      <w:proofErr w:type="gramStart"/>
      <w:r w:rsidR="00032585">
        <w:rPr>
          <w:rFonts w:cs="Arial"/>
        </w:rPr>
        <w:t>Association,</w:t>
      </w:r>
      <w:proofErr w:type="gramEnd"/>
      <w:r w:rsidR="00032585">
        <w:rPr>
          <w:rFonts w:cs="Arial"/>
        </w:rPr>
        <w:t xml:space="preserve"> Brooke Chaney is OAPAs first professional lobbyist, October 1992</w:t>
      </w:r>
    </w:p>
    <w:p w:rsidR="00B559D5" w:rsidRDefault="00F258F9" w:rsidP="00025310">
      <w:pPr>
        <w:rPr>
          <w:rFonts w:cs="Arial"/>
        </w:rPr>
      </w:pPr>
      <w:r w:rsidRPr="00AB4C71">
        <w:rPr>
          <w:rFonts w:cs="Arial"/>
          <w:b/>
          <w:i/>
          <w:u w:val="single"/>
        </w:rPr>
        <w:t>1995</w:t>
      </w:r>
      <w:r w:rsidR="00501AB3" w:rsidRPr="00AB4C71">
        <w:rPr>
          <w:rFonts w:cs="Arial"/>
          <w:b/>
          <w:i/>
          <w:u w:val="single"/>
        </w:rPr>
        <w:t>:</w:t>
      </w:r>
      <w:r w:rsidR="00501AB3" w:rsidRPr="00AB4C71">
        <w:rPr>
          <w:rFonts w:cs="Arial"/>
        </w:rPr>
        <w:t xml:space="preserve"> </w:t>
      </w:r>
      <w:r w:rsidR="009A2663" w:rsidRPr="00AB4C71">
        <w:rPr>
          <w:noProof/>
        </w:rPr>
        <w:drawing>
          <wp:inline distT="0" distB="0" distL="0" distR="0" wp14:anchorId="29B2B15F" wp14:editId="474B5916">
            <wp:extent cx="336550" cy="317500"/>
            <wp:effectExtent l="0" t="0" r="6350" b="6350"/>
            <wp:docPr id="11" name="Picture 11" descr="http://ts1.mm.bing.net/th?id=H.4801778774836040&amp;pid=1.7&amp;w=118&amp;h=178&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id=H.4801778774836040&amp;pid=1.7&amp;w=118&amp;h=178&amp;c=7&amp;rs=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6550" cy="317500"/>
                    </a:xfrm>
                    <a:prstGeom prst="rect">
                      <a:avLst/>
                    </a:prstGeom>
                    <a:noFill/>
                    <a:ln>
                      <a:noFill/>
                    </a:ln>
                  </pic:spPr>
                </pic:pic>
              </a:graphicData>
            </a:graphic>
          </wp:inline>
        </w:drawing>
      </w:r>
      <w:r w:rsidR="009A2663" w:rsidRPr="00AB4C71">
        <w:rPr>
          <w:rFonts w:cs="Arial"/>
        </w:rPr>
        <w:t xml:space="preserve"> </w:t>
      </w:r>
      <w:r w:rsidR="00886158" w:rsidRPr="00AB4C71">
        <w:rPr>
          <w:rFonts w:cs="Arial"/>
        </w:rPr>
        <w:t xml:space="preserve">Sen. Grace Drake </w:t>
      </w:r>
      <w:r w:rsidR="00FD49F0" w:rsidRPr="00AB4C71">
        <w:rPr>
          <w:rFonts w:cs="Arial"/>
        </w:rPr>
        <w:t>(R) 22</w:t>
      </w:r>
      <w:r w:rsidR="00FD49F0" w:rsidRPr="00AB4C71">
        <w:rPr>
          <w:rFonts w:cs="Arial"/>
          <w:vertAlign w:val="superscript"/>
        </w:rPr>
        <w:t>nd</w:t>
      </w:r>
      <w:r w:rsidR="00FD49F0" w:rsidRPr="00AB4C71">
        <w:rPr>
          <w:rFonts w:cs="Arial"/>
        </w:rPr>
        <w:t xml:space="preserve"> District</w:t>
      </w:r>
      <w:r w:rsidR="009A2663" w:rsidRPr="00AB4C71">
        <w:rPr>
          <w:rFonts w:cs="Arial"/>
        </w:rPr>
        <w:t xml:space="preserve"> sponsors</w:t>
      </w:r>
      <w:r w:rsidR="00FD49F0" w:rsidRPr="00AB4C71">
        <w:rPr>
          <w:rFonts w:cs="Arial"/>
        </w:rPr>
        <w:t xml:space="preserve"> </w:t>
      </w:r>
      <w:r w:rsidR="00886158" w:rsidRPr="00AB4C71">
        <w:rPr>
          <w:rFonts w:cs="Arial"/>
        </w:rPr>
        <w:t>SB 143</w:t>
      </w:r>
      <w:r w:rsidRPr="00AB4C71">
        <w:rPr>
          <w:rFonts w:cs="Arial"/>
        </w:rPr>
        <w:t xml:space="preserve"> introduced 06/27/1995</w:t>
      </w:r>
      <w:r w:rsidR="00B559D5" w:rsidRPr="00AB4C71">
        <w:rPr>
          <w:rFonts w:cs="Arial"/>
        </w:rPr>
        <w:t>, revisions to statutes included changing terminology of  “employ” to "supervise” which opened the doors</w:t>
      </w:r>
      <w:r w:rsidR="008F535E" w:rsidRPr="00AB4C71">
        <w:rPr>
          <w:rFonts w:cs="Arial"/>
        </w:rPr>
        <w:t xml:space="preserve"> for PAs to be able to be employed by hospitals and other healthcare facilities, </w:t>
      </w:r>
      <w:r w:rsidR="0085074D" w:rsidRPr="00AB4C71">
        <w:rPr>
          <w:rFonts w:cs="Arial"/>
        </w:rPr>
        <w:t xml:space="preserve">inserted a definition of  </w:t>
      </w:r>
      <w:r w:rsidR="00457DB1" w:rsidRPr="00AB4C71">
        <w:rPr>
          <w:rFonts w:cs="Arial"/>
        </w:rPr>
        <w:t>a</w:t>
      </w:r>
      <w:r w:rsidR="008F535E" w:rsidRPr="00AB4C71">
        <w:rPr>
          <w:rFonts w:cs="Arial"/>
        </w:rPr>
        <w:t xml:space="preserve"> </w:t>
      </w:r>
      <w:r w:rsidR="00457DB1" w:rsidRPr="00AB4C71">
        <w:rPr>
          <w:rFonts w:cs="Arial"/>
        </w:rPr>
        <w:t>“</w:t>
      </w:r>
      <w:r w:rsidR="00171BE0" w:rsidRPr="00AB4C71">
        <w:rPr>
          <w:rFonts w:cs="Arial"/>
        </w:rPr>
        <w:t xml:space="preserve">standard </w:t>
      </w:r>
      <w:r w:rsidR="00457DB1" w:rsidRPr="00AB4C71">
        <w:rPr>
          <w:rFonts w:cs="Arial"/>
        </w:rPr>
        <w:t xml:space="preserve">physician assistant </w:t>
      </w:r>
      <w:r w:rsidR="008F535E" w:rsidRPr="00AB4C71">
        <w:rPr>
          <w:rFonts w:cs="Arial"/>
        </w:rPr>
        <w:t>utilization plan"</w:t>
      </w:r>
      <w:r w:rsidR="0085074D" w:rsidRPr="00AB4C71">
        <w:rPr>
          <w:rFonts w:cs="Arial"/>
        </w:rPr>
        <w:t xml:space="preserve"> and "new patient/new condition”</w:t>
      </w:r>
      <w:r w:rsidR="00457DB1" w:rsidRPr="00AB4C71">
        <w:rPr>
          <w:rFonts w:cs="Arial"/>
        </w:rPr>
        <w:t xml:space="preserve"> from the</w:t>
      </w:r>
      <w:r w:rsidR="0085074D" w:rsidRPr="00AB4C71">
        <w:rPr>
          <w:rFonts w:cs="Arial"/>
        </w:rPr>
        <w:t xml:space="preserve"> rule</w:t>
      </w:r>
      <w:r w:rsidR="00457DB1" w:rsidRPr="00AB4C71">
        <w:rPr>
          <w:rFonts w:cs="Arial"/>
        </w:rPr>
        <w:t>s</w:t>
      </w:r>
      <w:r w:rsidR="0085074D" w:rsidRPr="00AB4C71">
        <w:rPr>
          <w:rFonts w:cs="Arial"/>
        </w:rPr>
        <w:t xml:space="preserve"> in to statutes</w:t>
      </w:r>
      <w:r w:rsidR="00457DB1" w:rsidRPr="00AB4C71">
        <w:rPr>
          <w:rFonts w:cs="Arial"/>
        </w:rPr>
        <w:t>,</w:t>
      </w:r>
      <w:r w:rsidR="006C4051">
        <w:rPr>
          <w:rFonts w:cs="Arial"/>
        </w:rPr>
        <w:t xml:space="preserve"> defines supervisory agreements,</w:t>
      </w:r>
      <w:r w:rsidR="00457DB1" w:rsidRPr="00AB4C71">
        <w:rPr>
          <w:rFonts w:cs="Arial"/>
        </w:rPr>
        <w:t xml:space="preserve"> re-titled Physician Assistant Advisory Committee to the Physician Assistant Policy Committee</w:t>
      </w:r>
      <w:r w:rsidR="00DF7860" w:rsidRPr="00AB4C71">
        <w:rPr>
          <w:rFonts w:cs="Arial"/>
        </w:rPr>
        <w:t xml:space="preserve"> and further define their role, passed by the 121</w:t>
      </w:r>
      <w:r w:rsidR="00DF7860" w:rsidRPr="00AB4C71">
        <w:rPr>
          <w:rFonts w:cs="Arial"/>
          <w:vertAlign w:val="superscript"/>
        </w:rPr>
        <w:t>st</w:t>
      </w:r>
      <w:r w:rsidR="00DF7860" w:rsidRPr="00AB4C71">
        <w:rPr>
          <w:rFonts w:cs="Arial"/>
        </w:rPr>
        <w:t xml:space="preserve"> General Assembly on 11/04/1995 and signed by</w:t>
      </w:r>
      <w:r w:rsidR="00F8499F" w:rsidRPr="00AB4C71">
        <w:rPr>
          <w:rFonts w:cs="Arial"/>
        </w:rPr>
        <w:t xml:space="preserve"> </w:t>
      </w:r>
      <w:r w:rsidR="00F8499F" w:rsidRPr="00AB4C71">
        <w:rPr>
          <w:noProof/>
        </w:rPr>
        <w:drawing>
          <wp:inline distT="0" distB="0" distL="0" distR="0" wp14:anchorId="30A57716" wp14:editId="56D65584">
            <wp:extent cx="336550" cy="330200"/>
            <wp:effectExtent l="0" t="0" r="6350" b="0"/>
            <wp:docPr id="14" name="Picture 14" descr="George Voinovich official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orge Voinovich official portrai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6550" cy="330200"/>
                    </a:xfrm>
                    <a:prstGeom prst="rect">
                      <a:avLst/>
                    </a:prstGeom>
                    <a:noFill/>
                    <a:ln>
                      <a:noFill/>
                    </a:ln>
                  </pic:spPr>
                </pic:pic>
              </a:graphicData>
            </a:graphic>
          </wp:inline>
        </w:drawing>
      </w:r>
      <w:r w:rsidR="00F8499F" w:rsidRPr="00AB4C71">
        <w:rPr>
          <w:rFonts w:cs="Arial"/>
        </w:rPr>
        <w:t xml:space="preserve"> Gov. George Voinovich on 12/05/1995</w:t>
      </w:r>
    </w:p>
    <w:p w:rsidR="006C4051" w:rsidRPr="006C4051" w:rsidRDefault="006C4051" w:rsidP="00025310">
      <w:pPr>
        <w:rPr>
          <w:rFonts w:cs="Arial"/>
        </w:rPr>
      </w:pPr>
      <w:r>
        <w:rPr>
          <w:rFonts w:cs="Arial"/>
          <w:b/>
          <w:i/>
          <w:u w:val="single"/>
        </w:rPr>
        <w:t>1996:</w:t>
      </w:r>
      <w:r>
        <w:rPr>
          <w:rFonts w:cs="Arial"/>
        </w:rPr>
        <w:t xml:space="preserve"> Hospitals and other healthcare facilities may begin to employ PAs</w:t>
      </w:r>
      <w:r w:rsidR="00087FAA">
        <w:rPr>
          <w:rFonts w:cs="Arial"/>
        </w:rPr>
        <w:t xml:space="preserve"> but</w:t>
      </w:r>
      <w:r>
        <w:rPr>
          <w:rFonts w:cs="Arial"/>
        </w:rPr>
        <w:t xml:space="preserve"> must be supervised b</w:t>
      </w:r>
      <w:r w:rsidR="00D2744F">
        <w:rPr>
          <w:rFonts w:cs="Arial"/>
        </w:rPr>
        <w:t>y a physician with a physician util</w:t>
      </w:r>
      <w:r w:rsidR="00187DD6">
        <w:rPr>
          <w:rFonts w:cs="Arial"/>
        </w:rPr>
        <w:t>i</w:t>
      </w:r>
      <w:r w:rsidR="00D2744F">
        <w:rPr>
          <w:rFonts w:cs="Arial"/>
        </w:rPr>
        <w:t>zation</w:t>
      </w:r>
      <w:r>
        <w:rPr>
          <w:rFonts w:cs="Arial"/>
        </w:rPr>
        <w:t xml:space="preserve"> plan approved by the medical board, March 1996</w:t>
      </w:r>
    </w:p>
    <w:p w:rsidR="001755C8" w:rsidRDefault="001755C8" w:rsidP="00025310">
      <w:pPr>
        <w:rPr>
          <w:rFonts w:cs="Arial"/>
        </w:rPr>
      </w:pPr>
      <w:r>
        <w:rPr>
          <w:rFonts w:cs="Arial"/>
        </w:rPr>
        <w:t xml:space="preserve">OAPA </w:t>
      </w:r>
      <w:r w:rsidR="00C90182">
        <w:rPr>
          <w:rFonts w:cs="Arial"/>
        </w:rPr>
        <w:t xml:space="preserve">relinquishes the infamous “box that goes to meetings </w:t>
      </w:r>
      <w:r w:rsidR="00FB3B39">
        <w:rPr>
          <w:rFonts w:cs="Arial"/>
        </w:rPr>
        <w:t>“to</w:t>
      </w:r>
      <w:r w:rsidR="00C90182">
        <w:rPr>
          <w:rFonts w:cs="Arial"/>
        </w:rPr>
        <w:t xml:space="preserve"> </w:t>
      </w:r>
      <w:r>
        <w:rPr>
          <w:rFonts w:cs="Arial"/>
        </w:rPr>
        <w:t>Roger Peckinpaugh, Esq.</w:t>
      </w:r>
      <w:r w:rsidR="00C90182">
        <w:rPr>
          <w:rFonts w:cs="Arial"/>
        </w:rPr>
        <w:t xml:space="preserve"> </w:t>
      </w:r>
      <w:r w:rsidR="003F58E5">
        <w:rPr>
          <w:rFonts w:cs="Arial"/>
        </w:rPr>
        <w:t xml:space="preserve">and contracts with him </w:t>
      </w:r>
      <w:r w:rsidR="00C90182">
        <w:rPr>
          <w:rFonts w:cs="Arial"/>
        </w:rPr>
        <w:t>to provide management services and</w:t>
      </w:r>
      <w:r w:rsidR="003F58E5">
        <w:rPr>
          <w:rFonts w:cs="Arial"/>
        </w:rPr>
        <w:t xml:space="preserve"> he</w:t>
      </w:r>
      <w:r w:rsidR="00C90182">
        <w:rPr>
          <w:rFonts w:cs="Arial"/>
        </w:rPr>
        <w:t xml:space="preserve"> become</w:t>
      </w:r>
      <w:r w:rsidR="003F58E5">
        <w:rPr>
          <w:rFonts w:cs="Arial"/>
        </w:rPr>
        <w:t>s</w:t>
      </w:r>
      <w:r w:rsidR="00C90182">
        <w:rPr>
          <w:rFonts w:cs="Arial"/>
        </w:rPr>
        <w:t xml:space="preserve"> the </w:t>
      </w:r>
      <w:r w:rsidR="00FB3B39">
        <w:rPr>
          <w:rFonts w:cs="Arial"/>
        </w:rPr>
        <w:t>Association’s 1st</w:t>
      </w:r>
      <w:r w:rsidR="00C90182">
        <w:rPr>
          <w:rFonts w:cs="Arial"/>
        </w:rPr>
        <w:t xml:space="preserve"> E</w:t>
      </w:r>
      <w:r w:rsidR="00213657">
        <w:rPr>
          <w:rFonts w:cs="Arial"/>
        </w:rPr>
        <w:t>xecutive Director, September 199</w:t>
      </w:r>
      <w:r w:rsidR="00C90182">
        <w:rPr>
          <w:rFonts w:cs="Arial"/>
        </w:rPr>
        <w:t>6</w:t>
      </w:r>
    </w:p>
    <w:p w:rsidR="00BD64A5" w:rsidRDefault="00F45470" w:rsidP="00025310">
      <w:pPr>
        <w:rPr>
          <w:rFonts w:cs="Arial"/>
        </w:rPr>
      </w:pPr>
      <w:r w:rsidRPr="00AB4C71">
        <w:rPr>
          <w:noProof/>
        </w:rPr>
        <w:drawing>
          <wp:inline distT="0" distB="0" distL="0" distR="0" wp14:anchorId="779B9093" wp14:editId="26065FA0">
            <wp:extent cx="419100" cy="279400"/>
            <wp:effectExtent l="0" t="0" r="0" b="6350"/>
            <wp:docPr id="12" name="Picture 12" descr="http://ts3.mm.bing.net/th?id=H.4760723204014554&amp;pid=1.7&amp;w=201&amp;h=182&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3.mm.bing.net/th?id=H.4760723204014554&amp;pid=1.7&amp;w=201&amp;h=182&amp;c=7&amp;rs=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100" cy="279400"/>
                    </a:xfrm>
                    <a:prstGeom prst="rect">
                      <a:avLst/>
                    </a:prstGeom>
                    <a:noFill/>
                    <a:ln>
                      <a:noFill/>
                    </a:ln>
                  </pic:spPr>
                </pic:pic>
              </a:graphicData>
            </a:graphic>
          </wp:inline>
        </w:drawing>
      </w:r>
      <w:r w:rsidR="007B553C" w:rsidRPr="00AB4C71">
        <w:rPr>
          <w:rFonts w:cs="Arial"/>
        </w:rPr>
        <w:t xml:space="preserve">University of Toledo </w:t>
      </w:r>
      <w:r w:rsidR="008F3459" w:rsidRPr="00AB4C71">
        <w:rPr>
          <w:rFonts w:cs="Arial"/>
        </w:rPr>
        <w:t>PA Program accredited by ARC-PA</w:t>
      </w:r>
      <w:r w:rsidR="00545DC2" w:rsidRPr="00AB4C71">
        <w:rPr>
          <w:rFonts w:cs="Arial"/>
        </w:rPr>
        <w:t xml:space="preserve"> October </w:t>
      </w:r>
      <w:r w:rsidR="008F3459" w:rsidRPr="00AB4C71">
        <w:rPr>
          <w:rFonts w:cs="Arial"/>
        </w:rPr>
        <w:t>1996</w:t>
      </w:r>
    </w:p>
    <w:p w:rsidR="00E20960" w:rsidRPr="00E20960" w:rsidRDefault="00E20960" w:rsidP="00025310">
      <w:pPr>
        <w:rPr>
          <w:rFonts w:cs="Arial"/>
        </w:rPr>
      </w:pPr>
      <w:r>
        <w:rPr>
          <w:rFonts w:cs="Arial"/>
          <w:b/>
          <w:i/>
          <w:u w:val="single"/>
        </w:rPr>
        <w:t>1997:</w:t>
      </w:r>
      <w:r w:rsidR="00D70AF7">
        <w:rPr>
          <w:rFonts w:cs="Arial"/>
        </w:rPr>
        <w:t xml:space="preserve"> University H</w:t>
      </w:r>
      <w:r>
        <w:rPr>
          <w:rFonts w:cs="Arial"/>
        </w:rPr>
        <w:t>ospitals of Cleveland file suit against OMB</w:t>
      </w:r>
      <w:r w:rsidR="00FB3B39">
        <w:rPr>
          <w:rFonts w:cs="Arial"/>
        </w:rPr>
        <w:t xml:space="preserve"> in Franklin County Court of Common Pleas </w:t>
      </w:r>
      <w:r>
        <w:rPr>
          <w:rFonts w:cs="Arial"/>
        </w:rPr>
        <w:t>for denying their</w:t>
      </w:r>
      <w:r w:rsidR="00A44026">
        <w:rPr>
          <w:rFonts w:cs="Arial"/>
        </w:rPr>
        <w:t xml:space="preserve"> supplemental</w:t>
      </w:r>
      <w:r>
        <w:rPr>
          <w:rFonts w:cs="Arial"/>
        </w:rPr>
        <w:t xml:space="preserve"> utilization plan</w:t>
      </w:r>
      <w:r w:rsidR="00D70AF7">
        <w:rPr>
          <w:rFonts w:cs="Arial"/>
        </w:rPr>
        <w:t>, June 1997</w:t>
      </w:r>
    </w:p>
    <w:p w:rsidR="00E20960" w:rsidRDefault="00501AB3" w:rsidP="00025310">
      <w:pPr>
        <w:rPr>
          <w:rFonts w:cs="Arial"/>
        </w:rPr>
      </w:pPr>
      <w:r w:rsidRPr="00AB4C71">
        <w:rPr>
          <w:rFonts w:cs="Arial"/>
          <w:b/>
          <w:i/>
          <w:u w:val="single"/>
        </w:rPr>
        <w:lastRenderedPageBreak/>
        <w:t>1998:</w:t>
      </w:r>
      <w:r w:rsidRPr="00AB4C71">
        <w:rPr>
          <w:rFonts w:cs="Arial"/>
        </w:rPr>
        <w:t xml:space="preserve"> </w:t>
      </w:r>
      <w:r w:rsidR="003A1D74">
        <w:rPr>
          <w:rFonts w:cs="Arial"/>
        </w:rPr>
        <w:t>OAPA hosts AAPA North Central Regional Meeting</w:t>
      </w:r>
      <w:r w:rsidR="005A6F0E">
        <w:rPr>
          <w:rFonts w:cs="Arial"/>
        </w:rPr>
        <w:t xml:space="preserve"> during winter CME meeting in Cleveland, holds “Toga Party” which can only be described as “What a hoot</w:t>
      </w:r>
      <w:r w:rsidR="00213657">
        <w:rPr>
          <w:rFonts w:cs="Arial"/>
        </w:rPr>
        <w:t xml:space="preserve"> and a half!”, February 199</w:t>
      </w:r>
      <w:r w:rsidR="005A6F0E">
        <w:rPr>
          <w:rFonts w:cs="Arial"/>
        </w:rPr>
        <w:t>8</w:t>
      </w:r>
    </w:p>
    <w:p w:rsidR="00D70AF7" w:rsidRDefault="00D70AF7" w:rsidP="00025310">
      <w:pPr>
        <w:rPr>
          <w:rFonts w:cs="Arial"/>
        </w:rPr>
      </w:pPr>
      <w:r>
        <w:rPr>
          <w:rFonts w:cs="Arial"/>
        </w:rPr>
        <w:t>OAPA files “amicus brief”</w:t>
      </w:r>
      <w:r w:rsidR="00F243A8">
        <w:rPr>
          <w:rFonts w:cs="Arial"/>
        </w:rPr>
        <w:t xml:space="preserve"> </w:t>
      </w:r>
      <w:r>
        <w:rPr>
          <w:rFonts w:cs="Arial"/>
        </w:rPr>
        <w:t>in Franklin County Court of Common Pleas to support University Hospital of Cleveland's suit against OMB</w:t>
      </w:r>
      <w:r w:rsidR="00A44026">
        <w:rPr>
          <w:rFonts w:cs="Arial"/>
        </w:rPr>
        <w:t>, March 199</w:t>
      </w:r>
      <w:r w:rsidR="00F243A8">
        <w:rPr>
          <w:rFonts w:cs="Arial"/>
        </w:rPr>
        <w:t>8</w:t>
      </w:r>
    </w:p>
    <w:p w:rsidR="00A44026" w:rsidRDefault="00A44026" w:rsidP="00025310">
      <w:pPr>
        <w:rPr>
          <w:rFonts w:cs="Arial"/>
        </w:rPr>
      </w:pPr>
      <w:r>
        <w:rPr>
          <w:rFonts w:cs="Arial"/>
        </w:rPr>
        <w:t>Franklin County Court of Common Pleas reverses the decision of the OMB to deny University Hospital of Cleveland's supplemental utilization plan which opens the door for PAs in Ohio to begin being approved for invasive procedures such as bone marrow biopsies and aspiration, lumbar punctures and other procedures, November 1998</w:t>
      </w:r>
    </w:p>
    <w:p w:rsidR="00504444" w:rsidRDefault="002035AB" w:rsidP="00504444">
      <w:pPr>
        <w:rPr>
          <w:rFonts w:cs="Arial"/>
        </w:rPr>
      </w:pPr>
      <w:r>
        <w:rPr>
          <w:rFonts w:cs="Arial"/>
        </w:rPr>
        <w:t xml:space="preserve"> </w:t>
      </w:r>
      <w:r w:rsidR="002C3A75">
        <w:rPr>
          <w:rFonts w:cs="Arial"/>
          <w:b/>
          <w:i/>
          <w:u w:val="single"/>
        </w:rPr>
        <w:t>1999</w:t>
      </w:r>
      <w:r w:rsidR="002C3A75" w:rsidRPr="00AB4C71">
        <w:rPr>
          <w:rFonts w:cs="Arial"/>
          <w:b/>
          <w:i/>
          <w:u w:val="single"/>
        </w:rPr>
        <w:t>:</w:t>
      </w:r>
      <w:r w:rsidR="003837BB">
        <w:rPr>
          <w:rFonts w:cs="Arial"/>
        </w:rPr>
        <w:t xml:space="preserve"> </w:t>
      </w:r>
      <w:r w:rsidR="00504444">
        <w:rPr>
          <w:rFonts w:cs="Arial"/>
        </w:rPr>
        <w:t xml:space="preserve"> OAPA </w:t>
      </w:r>
      <w:r w:rsidR="00504444" w:rsidRPr="00AB4C71">
        <w:rPr>
          <w:rFonts w:cs="Arial"/>
        </w:rPr>
        <w:t>contrac</w:t>
      </w:r>
      <w:r w:rsidR="00504444">
        <w:rPr>
          <w:rFonts w:cs="Arial"/>
        </w:rPr>
        <w:t xml:space="preserve">ts </w:t>
      </w:r>
      <w:r w:rsidR="00504444" w:rsidRPr="00AB4C71">
        <w:rPr>
          <w:rFonts w:cs="Arial"/>
        </w:rPr>
        <w:t>with the Association of Ohio Health Commissioners</w:t>
      </w:r>
      <w:r w:rsidR="00504444">
        <w:rPr>
          <w:rFonts w:cs="Arial"/>
        </w:rPr>
        <w:t xml:space="preserve"> </w:t>
      </w:r>
      <w:r w:rsidR="00504444" w:rsidRPr="00AB4C71">
        <w:rPr>
          <w:rFonts w:cs="Arial"/>
        </w:rPr>
        <w:t xml:space="preserve">for management </w:t>
      </w:r>
      <w:proofErr w:type="gramStart"/>
      <w:r w:rsidR="00504444" w:rsidRPr="00AB4C71">
        <w:rPr>
          <w:rFonts w:cs="Arial"/>
        </w:rPr>
        <w:t>services,</w:t>
      </w:r>
      <w:proofErr w:type="gramEnd"/>
      <w:r w:rsidR="00504444">
        <w:rPr>
          <w:rFonts w:cs="Arial"/>
        </w:rPr>
        <w:t xml:space="preserve">        </w:t>
      </w:r>
      <w:r w:rsidR="00504444" w:rsidRPr="00AB4C71">
        <w:rPr>
          <w:rFonts w:cs="Arial"/>
        </w:rPr>
        <w:t xml:space="preserve"> </w:t>
      </w:r>
      <w:r w:rsidR="00E654F7">
        <w:rPr>
          <w:noProof/>
        </w:rPr>
        <w:drawing>
          <wp:inline distT="0" distB="0" distL="0" distR="0" wp14:anchorId="572C96B1" wp14:editId="55D14A8F">
            <wp:extent cx="333375" cy="276225"/>
            <wp:effectExtent l="0" t="0" r="9525" b="9525"/>
            <wp:docPr id="30" name="Picture 30" descr="Elizabeth Adam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zabeth Adams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5C65DA">
        <w:rPr>
          <w:rFonts w:cs="Arial"/>
        </w:rPr>
        <w:t xml:space="preserve"> </w:t>
      </w:r>
      <w:r w:rsidR="00504444" w:rsidRPr="00AB4C71">
        <w:rPr>
          <w:rFonts w:cs="Arial"/>
        </w:rPr>
        <w:t xml:space="preserve">Elizabeth Adamson </w:t>
      </w:r>
      <w:r w:rsidR="00504444">
        <w:rPr>
          <w:rFonts w:cs="Arial"/>
        </w:rPr>
        <w:t>is the new</w:t>
      </w:r>
      <w:r w:rsidR="00504444" w:rsidRPr="00AB4C71">
        <w:rPr>
          <w:rFonts w:cs="Arial"/>
        </w:rPr>
        <w:t xml:space="preserve"> Executive Director of the OAPA</w:t>
      </w:r>
      <w:r w:rsidR="00504444">
        <w:rPr>
          <w:rFonts w:cs="Arial"/>
        </w:rPr>
        <w:t>, May 1999</w:t>
      </w:r>
    </w:p>
    <w:p w:rsidR="002C3A75" w:rsidRPr="002C3A75" w:rsidRDefault="002C3A75" w:rsidP="00025310">
      <w:pPr>
        <w:rPr>
          <w:rFonts w:cs="Arial"/>
        </w:rPr>
      </w:pPr>
      <w:r>
        <w:rPr>
          <w:rFonts w:cs="Arial"/>
        </w:rPr>
        <w:t xml:space="preserve">OAPA </w:t>
      </w:r>
      <w:r w:rsidR="00C95725">
        <w:rPr>
          <w:rFonts w:cs="Arial"/>
        </w:rPr>
        <w:t>Board of</w:t>
      </w:r>
      <w:r>
        <w:rPr>
          <w:rFonts w:cs="Arial"/>
        </w:rPr>
        <w:t xml:space="preserve"> Directors</w:t>
      </w:r>
      <w:r w:rsidR="00C95725">
        <w:rPr>
          <w:rFonts w:cs="Arial"/>
        </w:rPr>
        <w:t xml:space="preserve"> approves restructuring of the board by </w:t>
      </w:r>
      <w:r w:rsidR="00C94C25">
        <w:rPr>
          <w:rFonts w:cs="Arial"/>
        </w:rPr>
        <w:t>reorganizing the 4 existing regions into 7 geographical regions, all regions having a seat on the board, July 1999</w:t>
      </w:r>
    </w:p>
    <w:p w:rsidR="00FE082C" w:rsidRPr="00AB4C71" w:rsidRDefault="00A8046B" w:rsidP="00CF37B3">
      <w:pPr>
        <w:rPr>
          <w:noProof/>
        </w:rPr>
      </w:pPr>
      <w:r w:rsidRPr="00AB4C71">
        <w:rPr>
          <w:rFonts w:cs="Arial"/>
          <w:b/>
          <w:i/>
          <w:u w:val="single"/>
        </w:rPr>
        <w:t>2000:</w:t>
      </w:r>
      <w:r w:rsidRPr="00AB4C71">
        <w:rPr>
          <w:rFonts w:cs="Arial"/>
        </w:rPr>
        <w:t xml:space="preserve"> </w:t>
      </w:r>
      <w:r w:rsidR="00501AB3" w:rsidRPr="00AB4C71">
        <w:rPr>
          <w:rFonts w:cs="Arial"/>
        </w:rPr>
        <w:t xml:space="preserve">   </w:t>
      </w:r>
      <w:r w:rsidRPr="00AB4C71">
        <w:rPr>
          <w:rFonts w:cs="Arial"/>
        </w:rPr>
        <w:t>Ms. Adamson</w:t>
      </w:r>
      <w:r w:rsidR="00E21891" w:rsidRPr="00AB4C71">
        <w:rPr>
          <w:rFonts w:cs="Arial"/>
        </w:rPr>
        <w:t xml:space="preserve"> leaves AOHC and forms Associates in Issues Management</w:t>
      </w:r>
      <w:r w:rsidR="00B33C9D" w:rsidRPr="00AB4C71">
        <w:rPr>
          <w:rFonts w:cs="Arial"/>
        </w:rPr>
        <w:t xml:space="preserve">, brings OAPA as her client </w:t>
      </w:r>
    </w:p>
    <w:p w:rsidR="00E43549" w:rsidRPr="00AB4C71" w:rsidRDefault="00FE082C" w:rsidP="00CF37B3">
      <w:pPr>
        <w:rPr>
          <w:rFonts w:cs="Arial"/>
        </w:rPr>
      </w:pPr>
      <w:r w:rsidRPr="00AB4C71">
        <w:rPr>
          <w:noProof/>
        </w:rPr>
        <w:drawing>
          <wp:inline distT="0" distB="0" distL="0" distR="0" wp14:anchorId="3EF1631B" wp14:editId="4D73D621">
            <wp:extent cx="336550" cy="266700"/>
            <wp:effectExtent l="0" t="0" r="6350" b="0"/>
            <wp:docPr id="15" name="Picture 15" descr="http://ts3.mm.bing.net/th?id=H.4933462444933702&amp;pid=1.7&amp;w=185&amp;h=182&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3.mm.bing.net/th?id=H.4933462444933702&amp;pid=1.7&amp;w=185&amp;h=182&amp;c=7&amp;rs=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6550" cy="266700"/>
                    </a:xfrm>
                    <a:prstGeom prst="rect">
                      <a:avLst/>
                    </a:prstGeom>
                    <a:noFill/>
                    <a:ln>
                      <a:noFill/>
                    </a:ln>
                  </pic:spPr>
                </pic:pic>
              </a:graphicData>
            </a:graphic>
          </wp:inline>
        </w:drawing>
      </w:r>
      <w:r w:rsidR="0061209E" w:rsidRPr="00AB4C71">
        <w:rPr>
          <w:rFonts w:cs="Arial"/>
        </w:rPr>
        <w:t>University of Findlay PA Program</w:t>
      </w:r>
      <w:r w:rsidR="00545DC2" w:rsidRPr="00AB4C71">
        <w:rPr>
          <w:rFonts w:cs="Arial"/>
        </w:rPr>
        <w:t xml:space="preserve"> accredited by ARC-PA April </w:t>
      </w:r>
      <w:r w:rsidR="0061209E" w:rsidRPr="00AB4C71">
        <w:rPr>
          <w:rFonts w:cs="Arial"/>
        </w:rPr>
        <w:t>2000</w:t>
      </w:r>
    </w:p>
    <w:p w:rsidR="00E97C83" w:rsidRDefault="00E8662A" w:rsidP="00CF37B3">
      <w:pPr>
        <w:rPr>
          <w:rFonts w:cs="Arial"/>
        </w:rPr>
      </w:pPr>
      <w:r w:rsidRPr="00AB4C71">
        <w:rPr>
          <w:noProof/>
        </w:rPr>
        <w:t xml:space="preserve"> </w:t>
      </w:r>
      <w:r w:rsidR="00E97C83" w:rsidRPr="00AB4C71">
        <w:rPr>
          <w:rFonts w:cs="Arial"/>
          <w:b/>
          <w:i/>
          <w:u w:val="single"/>
        </w:rPr>
        <w:t>2002</w:t>
      </w:r>
      <w:r w:rsidR="005874CD" w:rsidRPr="00AB4C71">
        <w:rPr>
          <w:rFonts w:cs="Arial"/>
          <w:b/>
          <w:i/>
          <w:u w:val="single"/>
        </w:rPr>
        <w:t>:</w:t>
      </w:r>
      <w:r w:rsidR="005874CD" w:rsidRPr="00AB4C71">
        <w:rPr>
          <w:rFonts w:cs="Arial"/>
        </w:rPr>
        <w:t xml:space="preserve">    </w:t>
      </w:r>
      <w:r w:rsidR="00CF017B" w:rsidRPr="00AB4C71">
        <w:rPr>
          <w:noProof/>
        </w:rPr>
        <w:drawing>
          <wp:inline distT="0" distB="0" distL="0" distR="0" wp14:anchorId="6FEA893A" wp14:editId="139F5CBA">
            <wp:extent cx="215900" cy="245993"/>
            <wp:effectExtent l="0" t="0" r="0" b="1905"/>
            <wp:docPr id="19" name="Picture 19" descr="http://ts4.mm.bing.net/th?id=H.5002589970301215&amp;pid=1.7&amp;w=146&amp;h=164&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4.mm.bing.net/th?id=H.5002589970301215&amp;pid=1.7&amp;w=146&amp;h=164&amp;c=7&amp;rs=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9075" cy="249611"/>
                    </a:xfrm>
                    <a:prstGeom prst="rect">
                      <a:avLst/>
                    </a:prstGeom>
                    <a:noFill/>
                    <a:ln>
                      <a:noFill/>
                    </a:ln>
                  </pic:spPr>
                </pic:pic>
              </a:graphicData>
            </a:graphic>
          </wp:inline>
        </w:drawing>
      </w:r>
      <w:r w:rsidR="00CF017B" w:rsidRPr="00AB4C71">
        <w:rPr>
          <w:rFonts w:cs="Arial"/>
        </w:rPr>
        <w:t xml:space="preserve"> Mari</w:t>
      </w:r>
      <w:r w:rsidR="0061209E" w:rsidRPr="00AB4C71">
        <w:rPr>
          <w:rFonts w:cs="Arial"/>
        </w:rPr>
        <w:t>etta College PA Program</w:t>
      </w:r>
      <w:r w:rsidR="00545DC2" w:rsidRPr="00AB4C71">
        <w:rPr>
          <w:rFonts w:cs="Arial"/>
        </w:rPr>
        <w:t xml:space="preserve"> accredited by ARC-PA March </w:t>
      </w:r>
      <w:r w:rsidR="0061209E" w:rsidRPr="00AB4C71">
        <w:rPr>
          <w:rFonts w:cs="Arial"/>
        </w:rPr>
        <w:t>2002</w:t>
      </w:r>
      <w:r w:rsidR="000D4621">
        <w:rPr>
          <w:rFonts w:cs="Arial"/>
        </w:rPr>
        <w:t xml:space="preserve"> </w:t>
      </w:r>
    </w:p>
    <w:p w:rsidR="000D4621" w:rsidRDefault="000D4621" w:rsidP="00CF37B3">
      <w:pPr>
        <w:rPr>
          <w:rFonts w:cs="Arial"/>
        </w:rPr>
      </w:pPr>
      <w:r>
        <w:rPr>
          <w:rFonts w:cs="Arial"/>
          <w:b/>
          <w:i/>
          <w:u w:val="single"/>
        </w:rPr>
        <w:t>2003</w:t>
      </w:r>
      <w:r w:rsidRPr="00AB4C71">
        <w:rPr>
          <w:rFonts w:cs="Arial"/>
          <w:b/>
          <w:i/>
          <w:u w:val="single"/>
        </w:rPr>
        <w:t>:</w:t>
      </w:r>
      <w:r w:rsidRPr="00AB4C71">
        <w:rPr>
          <w:rFonts w:cs="Arial"/>
        </w:rPr>
        <w:t xml:space="preserve">    </w:t>
      </w:r>
      <w:r w:rsidRPr="00AB4C71">
        <w:rPr>
          <w:noProof/>
        </w:rPr>
        <w:drawing>
          <wp:inline distT="0" distB="0" distL="0" distR="0" wp14:anchorId="5C1C5C83" wp14:editId="4715EA33">
            <wp:extent cx="292100" cy="330200"/>
            <wp:effectExtent l="0" t="0" r="0" b="0"/>
            <wp:docPr id="27" name="Picture 27" descr="http://ts2.mm.bing.net/th?id=H.4952514915926729&amp;pid=1.7&amp;w=156&amp;h=181&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952514915926729&amp;pid=1.7&amp;w=156&amp;h=181&amp;c=7&amp;rs=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2100" cy="330200"/>
                    </a:xfrm>
                    <a:prstGeom prst="rect">
                      <a:avLst/>
                    </a:prstGeom>
                    <a:noFill/>
                    <a:ln>
                      <a:noFill/>
                    </a:ln>
                  </pic:spPr>
                </pic:pic>
              </a:graphicData>
            </a:graphic>
          </wp:inline>
        </w:drawing>
      </w:r>
      <w:r w:rsidRPr="00AB4C71">
        <w:rPr>
          <w:rFonts w:cs="Arial"/>
        </w:rPr>
        <w:t xml:space="preserve"> Sen. Lynn Wachtmann (R) 1</w:t>
      </w:r>
      <w:r w:rsidRPr="00AB4C71">
        <w:rPr>
          <w:rFonts w:cs="Arial"/>
          <w:vertAlign w:val="superscript"/>
        </w:rPr>
        <w:t>st</w:t>
      </w:r>
      <w:r>
        <w:rPr>
          <w:rFonts w:cs="Arial"/>
        </w:rPr>
        <w:t xml:space="preserve"> District introduces SB 147</w:t>
      </w:r>
      <w:r w:rsidR="00DD1C0F">
        <w:rPr>
          <w:rFonts w:cs="Arial"/>
        </w:rPr>
        <w:t xml:space="preserve"> on 11/07/2003 which is OAPAs</w:t>
      </w:r>
      <w:r w:rsidR="003702EF">
        <w:rPr>
          <w:rFonts w:cs="Arial"/>
        </w:rPr>
        <w:t xml:space="preserve"> first</w:t>
      </w:r>
      <w:r w:rsidR="00A73AA7">
        <w:rPr>
          <w:rFonts w:cs="Arial"/>
        </w:rPr>
        <w:t xml:space="preserve"> politically opportunistic</w:t>
      </w:r>
      <w:r w:rsidR="003702EF">
        <w:rPr>
          <w:rFonts w:cs="Arial"/>
        </w:rPr>
        <w:t xml:space="preserve"> </w:t>
      </w:r>
      <w:r w:rsidR="00A73AA7">
        <w:rPr>
          <w:rFonts w:cs="Arial"/>
        </w:rPr>
        <w:t xml:space="preserve">prospect, </w:t>
      </w:r>
      <w:r w:rsidR="003702EF">
        <w:rPr>
          <w:rFonts w:cs="Arial"/>
        </w:rPr>
        <w:t>in over 20 years</w:t>
      </w:r>
      <w:r w:rsidR="00A73AA7">
        <w:rPr>
          <w:rFonts w:cs="Arial"/>
        </w:rPr>
        <w:t>,</w:t>
      </w:r>
      <w:r w:rsidR="003702EF">
        <w:rPr>
          <w:rFonts w:cs="Arial"/>
        </w:rPr>
        <w:t xml:space="preserve"> to be afforded the opportunity to submit </w:t>
      </w:r>
      <w:r w:rsidR="00A73AA7">
        <w:rPr>
          <w:rFonts w:cs="Arial"/>
        </w:rPr>
        <w:t xml:space="preserve">legislation to </w:t>
      </w:r>
      <w:r w:rsidR="003702EF">
        <w:rPr>
          <w:rFonts w:cs="Arial"/>
        </w:rPr>
        <w:t>request physician delegated prescriptive authority</w:t>
      </w:r>
      <w:r w:rsidR="00A73AA7">
        <w:rPr>
          <w:rFonts w:cs="Arial"/>
        </w:rPr>
        <w:t>.</w:t>
      </w:r>
      <w:r w:rsidR="00E733C9">
        <w:rPr>
          <w:rFonts w:cs="Arial"/>
        </w:rPr>
        <w:t xml:space="preserve"> The bill receives only one hearing in the Senate Health Committee</w:t>
      </w:r>
      <w:r w:rsidR="00CD0548">
        <w:rPr>
          <w:rFonts w:cs="Arial"/>
        </w:rPr>
        <w:t xml:space="preserve"> before time ran out on the legislative session.</w:t>
      </w:r>
      <w:r w:rsidR="00E733C9">
        <w:rPr>
          <w:rFonts w:cs="Arial"/>
        </w:rPr>
        <w:t xml:space="preserve"> </w:t>
      </w:r>
    </w:p>
    <w:p w:rsidR="00E74818" w:rsidRPr="00AB4C71" w:rsidRDefault="00E74818" w:rsidP="00CF37B3">
      <w:pPr>
        <w:rPr>
          <w:noProof/>
        </w:rPr>
      </w:pPr>
      <w:r>
        <w:rPr>
          <w:rFonts w:cs="Arial"/>
          <w:b/>
          <w:i/>
          <w:u w:val="single"/>
        </w:rPr>
        <w:t>2005</w:t>
      </w:r>
      <w:r w:rsidRPr="00AB4C71">
        <w:rPr>
          <w:rFonts w:cs="Arial"/>
          <w:b/>
          <w:i/>
          <w:u w:val="single"/>
        </w:rPr>
        <w:t>:</w:t>
      </w:r>
      <w:r w:rsidRPr="00AB4C71">
        <w:rPr>
          <w:rFonts w:cs="Arial"/>
        </w:rPr>
        <w:t xml:space="preserve">    </w:t>
      </w:r>
      <w:r w:rsidRPr="00AB4C71">
        <w:rPr>
          <w:noProof/>
        </w:rPr>
        <w:drawing>
          <wp:inline distT="0" distB="0" distL="0" distR="0" wp14:anchorId="6B386D79" wp14:editId="6ECC9924">
            <wp:extent cx="349250" cy="254000"/>
            <wp:effectExtent l="0" t="0" r="0" b="0"/>
            <wp:docPr id="26" name="Picture 26" descr="http://ts3.mm.bing.net/th?id=H.4953172031507078&amp;pid=1.7&amp;w=157&amp;h=171&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953172031507078&amp;pid=1.7&amp;w=157&amp;h=171&amp;c=7&amp;rs=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250" cy="254000"/>
                    </a:xfrm>
                    <a:prstGeom prst="rect">
                      <a:avLst/>
                    </a:prstGeom>
                    <a:noFill/>
                    <a:ln>
                      <a:noFill/>
                    </a:ln>
                  </pic:spPr>
                </pic:pic>
              </a:graphicData>
            </a:graphic>
          </wp:inline>
        </w:drawing>
      </w:r>
      <w:r>
        <w:rPr>
          <w:rFonts w:cs="Arial"/>
        </w:rPr>
        <w:t xml:space="preserve"> </w:t>
      </w:r>
      <w:r w:rsidRPr="00AB4C71">
        <w:rPr>
          <w:rFonts w:cs="Arial"/>
        </w:rPr>
        <w:t xml:space="preserve">Cuyahoga Community College Surgeon's Assistant </w:t>
      </w:r>
      <w:r w:rsidR="00AA745C">
        <w:rPr>
          <w:rFonts w:cs="Arial"/>
        </w:rPr>
        <w:t>and Physician Assistant Program</w:t>
      </w:r>
      <w:r w:rsidR="00FB16F2">
        <w:rPr>
          <w:rFonts w:cs="Arial"/>
        </w:rPr>
        <w:t>s are combined into one program, April 2005</w:t>
      </w:r>
    </w:p>
    <w:p w:rsidR="00E97C83" w:rsidRPr="00AB4C71" w:rsidRDefault="00D4695D" w:rsidP="00CF37B3">
      <w:pPr>
        <w:rPr>
          <w:noProof/>
        </w:rPr>
      </w:pPr>
      <w:r w:rsidRPr="00AB4C71">
        <w:rPr>
          <w:rFonts w:cs="Arial"/>
          <w:b/>
          <w:i/>
          <w:u w:val="single"/>
        </w:rPr>
        <w:t>2006:</w:t>
      </w:r>
      <w:r w:rsidRPr="00AB4C71">
        <w:rPr>
          <w:rFonts w:cs="Arial"/>
        </w:rPr>
        <w:t xml:space="preserve">    </w:t>
      </w:r>
      <w:r w:rsidR="00131BC7" w:rsidRPr="00AB4C71">
        <w:rPr>
          <w:noProof/>
        </w:rPr>
        <w:drawing>
          <wp:inline distT="0" distB="0" distL="0" distR="0" wp14:anchorId="63B4F95A" wp14:editId="30CECADC">
            <wp:extent cx="292100" cy="330200"/>
            <wp:effectExtent l="0" t="0" r="0" b="0"/>
            <wp:docPr id="20" name="Picture 20" descr="http://ts2.mm.bing.net/th?id=H.4952514915926729&amp;pid=1.7&amp;w=156&amp;h=181&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952514915926729&amp;pid=1.7&amp;w=156&amp;h=181&amp;c=7&amp;rs=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2100" cy="330200"/>
                    </a:xfrm>
                    <a:prstGeom prst="rect">
                      <a:avLst/>
                    </a:prstGeom>
                    <a:noFill/>
                    <a:ln>
                      <a:noFill/>
                    </a:ln>
                  </pic:spPr>
                </pic:pic>
              </a:graphicData>
            </a:graphic>
          </wp:inline>
        </w:drawing>
      </w:r>
      <w:r w:rsidR="008B251B" w:rsidRPr="00AB4C71">
        <w:rPr>
          <w:rFonts w:cs="Arial"/>
        </w:rPr>
        <w:t xml:space="preserve"> Sen. Lynn Wachtmann (R) </w:t>
      </w:r>
      <w:r w:rsidR="00112188" w:rsidRPr="00AB4C71">
        <w:rPr>
          <w:rFonts w:cs="Arial"/>
        </w:rPr>
        <w:t>1</w:t>
      </w:r>
      <w:r w:rsidR="00112188" w:rsidRPr="00AB4C71">
        <w:rPr>
          <w:rFonts w:cs="Arial"/>
          <w:vertAlign w:val="superscript"/>
        </w:rPr>
        <w:t>st</w:t>
      </w:r>
      <w:r w:rsidR="00112188" w:rsidRPr="00AB4C71">
        <w:rPr>
          <w:rFonts w:cs="Arial"/>
        </w:rPr>
        <w:t xml:space="preserve"> District </w:t>
      </w:r>
      <w:r w:rsidR="000D4621">
        <w:rPr>
          <w:rFonts w:cs="Arial"/>
        </w:rPr>
        <w:t>introduces</w:t>
      </w:r>
      <w:r w:rsidR="00112188" w:rsidRPr="00AB4C71">
        <w:rPr>
          <w:rFonts w:cs="Arial"/>
        </w:rPr>
        <w:t xml:space="preserve"> SB 154 and </w:t>
      </w:r>
      <w:r w:rsidR="007004B4" w:rsidRPr="00AB4C71">
        <w:rPr>
          <w:noProof/>
        </w:rPr>
        <w:drawing>
          <wp:inline distT="0" distB="0" distL="0" distR="0" wp14:anchorId="0849399C" wp14:editId="7C33C76C">
            <wp:extent cx="292100" cy="323850"/>
            <wp:effectExtent l="0" t="0" r="0" b="0"/>
            <wp:docPr id="21" name="Picture 21" descr="Jon Pet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n Peters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2100" cy="323850"/>
                    </a:xfrm>
                    <a:prstGeom prst="rect">
                      <a:avLst/>
                    </a:prstGeom>
                    <a:noFill/>
                    <a:ln>
                      <a:noFill/>
                    </a:ln>
                  </pic:spPr>
                </pic:pic>
              </a:graphicData>
            </a:graphic>
          </wp:inline>
        </w:drawing>
      </w:r>
      <w:r w:rsidR="00B172E2">
        <w:rPr>
          <w:rFonts w:cs="Arial"/>
        </w:rPr>
        <w:t xml:space="preserve"> Rep. Jon Peterson (R</w:t>
      </w:r>
      <w:r w:rsidR="007004B4" w:rsidRPr="00AB4C71">
        <w:rPr>
          <w:rFonts w:cs="Arial"/>
        </w:rPr>
        <w:t>) 2</w:t>
      </w:r>
      <w:r w:rsidR="007004B4" w:rsidRPr="00AB4C71">
        <w:rPr>
          <w:rFonts w:cs="Arial"/>
          <w:vertAlign w:val="superscript"/>
        </w:rPr>
        <w:t>nd</w:t>
      </w:r>
      <w:r w:rsidR="007004B4" w:rsidRPr="00AB4C71">
        <w:rPr>
          <w:rFonts w:cs="Arial"/>
        </w:rPr>
        <w:t xml:space="preserve"> District </w:t>
      </w:r>
      <w:r w:rsidR="000D4621">
        <w:rPr>
          <w:rFonts w:cs="Arial"/>
        </w:rPr>
        <w:t>introduces</w:t>
      </w:r>
      <w:r w:rsidR="00375A41" w:rsidRPr="00AB4C71">
        <w:rPr>
          <w:rFonts w:cs="Arial"/>
        </w:rPr>
        <w:t xml:space="preserve"> companion bill HB 305 to expand PA scope of practice including physician delegated prescriptive authori</w:t>
      </w:r>
      <w:r w:rsidR="006639A8" w:rsidRPr="00AB4C71">
        <w:rPr>
          <w:rFonts w:cs="Arial"/>
        </w:rPr>
        <w:t>ty with S</w:t>
      </w:r>
      <w:r w:rsidR="00375A41" w:rsidRPr="00AB4C71">
        <w:rPr>
          <w:rFonts w:cs="Arial"/>
        </w:rPr>
        <w:t>chedule III-V drugs,</w:t>
      </w:r>
      <w:r w:rsidR="002620CF">
        <w:rPr>
          <w:rFonts w:cs="Arial"/>
        </w:rPr>
        <w:t xml:space="preserve"> will require a </w:t>
      </w:r>
      <w:proofErr w:type="spellStart"/>
      <w:r w:rsidR="002620CF">
        <w:rPr>
          <w:rFonts w:cs="Arial"/>
        </w:rPr>
        <w:t>m</w:t>
      </w:r>
      <w:r w:rsidR="00BE6578">
        <w:rPr>
          <w:rFonts w:cs="Arial"/>
        </w:rPr>
        <w:t>asters</w:t>
      </w:r>
      <w:proofErr w:type="spellEnd"/>
      <w:r w:rsidR="00BE6578">
        <w:rPr>
          <w:rFonts w:cs="Arial"/>
        </w:rPr>
        <w:t xml:space="preserve"> degree to prescribe and practice after 2008,</w:t>
      </w:r>
      <w:r w:rsidR="002620CF">
        <w:rPr>
          <w:rFonts w:cs="Arial"/>
        </w:rPr>
        <w:t xml:space="preserve"> included a “grandfather clause” for PAs who had been in practice for greater than 10 years,</w:t>
      </w:r>
      <w:r w:rsidR="00466070" w:rsidRPr="00AB4C71">
        <w:rPr>
          <w:rFonts w:cs="Arial"/>
        </w:rPr>
        <w:t xml:space="preserve"> changed terminology of a" physician assistant utilization plan" to"</w:t>
      </w:r>
      <w:r w:rsidR="00553B3A" w:rsidRPr="00AB4C71">
        <w:rPr>
          <w:rFonts w:cs="Arial"/>
        </w:rPr>
        <w:t xml:space="preserve"> physician supervisory plan" and further define that process,</w:t>
      </w:r>
      <w:r w:rsidR="008B2D3D" w:rsidRPr="00AB4C71">
        <w:rPr>
          <w:rFonts w:cs="Arial"/>
        </w:rPr>
        <w:t xml:space="preserve"> removed the "new patient/new condition" requirements, redefined "supervision"</w:t>
      </w:r>
      <w:r w:rsidR="00375A41" w:rsidRPr="00AB4C71">
        <w:rPr>
          <w:rFonts w:cs="Arial"/>
        </w:rPr>
        <w:t xml:space="preserve"> </w:t>
      </w:r>
      <w:r w:rsidR="008B2D3D" w:rsidRPr="00AB4C71">
        <w:rPr>
          <w:rFonts w:cs="Arial"/>
        </w:rPr>
        <w:t xml:space="preserve">to include a 60 minute distance requirement for off-site supervision and no </w:t>
      </w:r>
      <w:r w:rsidR="008B2D3D" w:rsidRPr="00AB4C71">
        <w:rPr>
          <w:rFonts w:cs="Arial"/>
        </w:rPr>
        <w:lastRenderedPageBreak/>
        <w:t xml:space="preserve">countersignature for writing medical orders, </w:t>
      </w:r>
      <w:r w:rsidR="00375A41" w:rsidRPr="00AB4C71">
        <w:rPr>
          <w:rFonts w:cs="Arial"/>
        </w:rPr>
        <w:t>passed by</w:t>
      </w:r>
      <w:r w:rsidR="00A178B7" w:rsidRPr="00AB4C71">
        <w:rPr>
          <w:rFonts w:cs="Arial"/>
        </w:rPr>
        <w:t xml:space="preserve"> 126</w:t>
      </w:r>
      <w:r w:rsidR="00A178B7" w:rsidRPr="00AB4C71">
        <w:rPr>
          <w:rFonts w:cs="Arial"/>
          <w:vertAlign w:val="superscript"/>
        </w:rPr>
        <w:t>th</w:t>
      </w:r>
      <w:r w:rsidR="00A178B7" w:rsidRPr="00AB4C71">
        <w:rPr>
          <w:rFonts w:cs="Arial"/>
        </w:rPr>
        <w:t xml:space="preserve"> General Assembly on 01/31/2006, signed by </w:t>
      </w:r>
      <w:r w:rsidR="00BD6FDD" w:rsidRPr="00AB4C71">
        <w:rPr>
          <w:noProof/>
        </w:rPr>
        <w:drawing>
          <wp:inline distT="0" distB="0" distL="0" distR="0" wp14:anchorId="69766B73" wp14:editId="7F05064C">
            <wp:extent cx="355600" cy="323850"/>
            <wp:effectExtent l="0" t="0" r="6350" b="0"/>
            <wp:docPr id="22" name="Picture 22" descr="http://ts1.mm.bing.net/th?id=H.4776137819948720&amp;pid=1.7&amp;w=149&amp;h=188&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1.mm.bing.net/th?id=H.4776137819948720&amp;pid=1.7&amp;w=149&amp;h=188&amp;c=7&amp;rs=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5600" cy="323850"/>
                    </a:xfrm>
                    <a:prstGeom prst="rect">
                      <a:avLst/>
                    </a:prstGeom>
                    <a:noFill/>
                    <a:ln>
                      <a:noFill/>
                    </a:ln>
                  </pic:spPr>
                </pic:pic>
              </a:graphicData>
            </a:graphic>
          </wp:inline>
        </w:drawing>
      </w:r>
      <w:r w:rsidR="00BD6FDD" w:rsidRPr="00AB4C71">
        <w:rPr>
          <w:rFonts w:cs="Arial"/>
        </w:rPr>
        <w:t xml:space="preserve"> </w:t>
      </w:r>
      <w:r w:rsidR="00A178B7" w:rsidRPr="00AB4C71">
        <w:rPr>
          <w:rFonts w:cs="Arial"/>
        </w:rPr>
        <w:t>Gov. Robert Taft (R) on 02/14</w:t>
      </w:r>
      <w:r w:rsidR="00767F3E" w:rsidRPr="00AB4C71">
        <w:rPr>
          <w:rFonts w:cs="Arial"/>
        </w:rPr>
        <w:t>/2006</w:t>
      </w:r>
    </w:p>
    <w:p w:rsidR="00A97413" w:rsidRPr="00AB4C71" w:rsidRDefault="00D4695D" w:rsidP="00CF37B3">
      <w:pPr>
        <w:rPr>
          <w:rFonts w:cs="Arial"/>
        </w:rPr>
      </w:pPr>
      <w:r w:rsidRPr="00AB4C71">
        <w:rPr>
          <w:rFonts w:cs="Arial"/>
          <w:b/>
          <w:i/>
          <w:u w:val="single"/>
        </w:rPr>
        <w:t>2008</w:t>
      </w:r>
      <w:r w:rsidR="00E97C83" w:rsidRPr="00AB4C71">
        <w:rPr>
          <w:rFonts w:cs="Arial"/>
          <w:b/>
          <w:i/>
          <w:u w:val="single"/>
        </w:rPr>
        <w:t>:</w:t>
      </w:r>
      <w:r w:rsidR="00E97C83" w:rsidRPr="00AB4C71">
        <w:rPr>
          <w:rFonts w:cs="Arial"/>
        </w:rPr>
        <w:t xml:space="preserve">    </w:t>
      </w:r>
      <w:r w:rsidR="00E97C83" w:rsidRPr="00AB4C71">
        <w:rPr>
          <w:noProof/>
        </w:rPr>
        <w:drawing>
          <wp:inline distT="0" distB="0" distL="0" distR="0" wp14:anchorId="7ECF848C" wp14:editId="7A1CE146">
            <wp:extent cx="469900" cy="273050"/>
            <wp:effectExtent l="0" t="0" r="6350" b="0"/>
            <wp:docPr id="16" name="Picture 16" descr="http://ts2.mm.bing.net/th?id=H.5013155559115369&amp;pid=1.7&amp;w=257&amp;h=88&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2.mm.bing.net/th?id=H.5013155559115369&amp;pid=1.7&amp;w=257&amp;h=88&amp;c=7&amp;rs=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9900" cy="273050"/>
                    </a:xfrm>
                    <a:prstGeom prst="rect">
                      <a:avLst/>
                    </a:prstGeom>
                    <a:noFill/>
                    <a:ln>
                      <a:noFill/>
                    </a:ln>
                  </pic:spPr>
                </pic:pic>
              </a:graphicData>
            </a:graphic>
          </wp:inline>
        </w:drawing>
      </w:r>
      <w:r w:rsidR="006639A8" w:rsidRPr="00AB4C71">
        <w:rPr>
          <w:rFonts w:cs="Arial"/>
        </w:rPr>
        <w:t xml:space="preserve"> </w:t>
      </w:r>
      <w:r w:rsidR="0061209E" w:rsidRPr="00AB4C71">
        <w:rPr>
          <w:rFonts w:cs="Arial"/>
        </w:rPr>
        <w:t>Mount Union University PA Program accredited by ARC-PA</w:t>
      </w:r>
      <w:r w:rsidR="00545DC2" w:rsidRPr="00AB4C71">
        <w:rPr>
          <w:rFonts w:cs="Arial"/>
        </w:rPr>
        <w:t xml:space="preserve"> September </w:t>
      </w:r>
      <w:r w:rsidR="0061209E" w:rsidRPr="00AB4C71">
        <w:rPr>
          <w:rFonts w:cs="Arial"/>
        </w:rPr>
        <w:t>2008</w:t>
      </w:r>
    </w:p>
    <w:p w:rsidR="00695124" w:rsidRPr="00AB4C71" w:rsidRDefault="00D4695D" w:rsidP="005D40AB">
      <w:r w:rsidRPr="00AB4C71">
        <w:rPr>
          <w:b/>
          <w:i/>
          <w:u w:val="single"/>
        </w:rPr>
        <w:t>2012:</w:t>
      </w:r>
      <w:r w:rsidRPr="00AB4C71">
        <w:t xml:space="preserve">  </w:t>
      </w:r>
      <w:r w:rsidR="00695124" w:rsidRPr="00AB4C71">
        <w:rPr>
          <w:noProof/>
        </w:rPr>
        <w:drawing>
          <wp:inline distT="0" distB="0" distL="0" distR="0" wp14:anchorId="40FB225B" wp14:editId="7D61D47F">
            <wp:extent cx="285750" cy="311150"/>
            <wp:effectExtent l="0" t="0" r="0" b="0"/>
            <wp:docPr id="23" name="Picture 23" descr="http://ts1.mm.bing.net/th?id=H.4699863503865896&amp;pid=1.7&amp;w=145&amp;h=188&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1.mm.bing.net/th?id=H.4699863503865896&amp;pid=1.7&amp;w=145&amp;h=188&amp;c=7&amp;rs=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5750" cy="311150"/>
                    </a:xfrm>
                    <a:prstGeom prst="rect">
                      <a:avLst/>
                    </a:prstGeom>
                    <a:noFill/>
                    <a:ln>
                      <a:noFill/>
                    </a:ln>
                  </pic:spPr>
                </pic:pic>
              </a:graphicData>
            </a:graphic>
          </wp:inline>
        </w:drawing>
      </w:r>
      <w:r w:rsidR="00695124" w:rsidRPr="00AB4C71">
        <w:t xml:space="preserve"> Rep. Anne Gonzalez (R) 19</w:t>
      </w:r>
      <w:r w:rsidR="00695124" w:rsidRPr="00AB4C71">
        <w:rPr>
          <w:vertAlign w:val="superscript"/>
        </w:rPr>
        <w:t>th</w:t>
      </w:r>
      <w:r w:rsidR="006639A8" w:rsidRPr="00AB4C71">
        <w:t xml:space="preserve"> D</w:t>
      </w:r>
      <w:r w:rsidR="00695124" w:rsidRPr="00AB4C71">
        <w:t>istrict</w:t>
      </w:r>
      <w:r w:rsidR="00E76CDB">
        <w:t xml:space="preserve"> and </w:t>
      </w:r>
      <w:r w:rsidR="00E76CDB">
        <w:rPr>
          <w:noProof/>
        </w:rPr>
        <w:drawing>
          <wp:inline distT="0" distB="0" distL="0" distR="0">
            <wp:extent cx="314325" cy="304800"/>
            <wp:effectExtent l="0" t="0" r="9525" b="0"/>
            <wp:docPr id="28" name="Picture 28" descr="http://www.ohiohouse.gov/Assets/Headshots/Small/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hiohouse.gov/Assets/Headshots/Small/64.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006639A8" w:rsidRPr="00AB4C71">
        <w:t xml:space="preserve"> </w:t>
      </w:r>
      <w:r w:rsidR="00E76CDB">
        <w:t xml:space="preserve">Rep. Tom </w:t>
      </w:r>
      <w:proofErr w:type="spellStart"/>
      <w:r w:rsidR="00E76CDB">
        <w:t>Letson</w:t>
      </w:r>
      <w:proofErr w:type="spellEnd"/>
      <w:r w:rsidR="00E76CDB">
        <w:t xml:space="preserve"> (D) 64</w:t>
      </w:r>
      <w:r w:rsidR="00E76CDB" w:rsidRPr="00E76CDB">
        <w:rPr>
          <w:vertAlign w:val="superscript"/>
        </w:rPr>
        <w:t>th</w:t>
      </w:r>
      <w:r w:rsidR="00E76CDB">
        <w:t xml:space="preserve"> District </w:t>
      </w:r>
      <w:r w:rsidR="000D4621">
        <w:rPr>
          <w:rFonts w:cs="Arial"/>
        </w:rPr>
        <w:t>introduces</w:t>
      </w:r>
      <w:r w:rsidR="00E76CDB">
        <w:t xml:space="preserve"> H</w:t>
      </w:r>
      <w:r w:rsidR="006639A8" w:rsidRPr="00AB4C71">
        <w:t>B 284</w:t>
      </w:r>
      <w:r w:rsidR="00706FA9">
        <w:t xml:space="preserve"> on 06/28/2011</w:t>
      </w:r>
      <w:r w:rsidR="006639A8" w:rsidRPr="00AB4C71">
        <w:t xml:space="preserve"> to expand PA scope of practice including adding Schedule II drugs to PA formulary,</w:t>
      </w:r>
      <w:r w:rsidR="00E23249">
        <w:t xml:space="preserve"> pronouncing death, </w:t>
      </w:r>
      <w:r w:rsidR="005D40AB">
        <w:t>giving medical direction to emergency medical providers,</w:t>
      </w:r>
      <w:r w:rsidR="002620CF">
        <w:t xml:space="preserve"> waived the </w:t>
      </w:r>
      <w:proofErr w:type="spellStart"/>
      <w:r w:rsidR="002620CF">
        <w:t>masters</w:t>
      </w:r>
      <w:proofErr w:type="spellEnd"/>
      <w:r w:rsidR="002620CF">
        <w:t xml:space="preserve"> degree requirement to practice in this state for PAs who have served 3 consecutive years in the Federal services,</w:t>
      </w:r>
      <w:r w:rsidR="005D40AB">
        <w:t xml:space="preserve"> </w:t>
      </w:r>
      <w:r w:rsidR="006639A8" w:rsidRPr="00AB4C71">
        <w:t>passed by 129</w:t>
      </w:r>
      <w:r w:rsidR="006639A8" w:rsidRPr="00AB4C71">
        <w:rPr>
          <w:vertAlign w:val="superscript"/>
        </w:rPr>
        <w:t>th</w:t>
      </w:r>
      <w:r w:rsidR="006639A8" w:rsidRPr="00AB4C71">
        <w:t xml:space="preserve"> General Assembly</w:t>
      </w:r>
      <w:r w:rsidR="00990E0F" w:rsidRPr="00AB4C71">
        <w:t xml:space="preserve"> on 12/13/2012, signed by </w:t>
      </w:r>
      <w:r w:rsidR="00990E0F" w:rsidRPr="00AB4C71">
        <w:rPr>
          <w:noProof/>
        </w:rPr>
        <w:drawing>
          <wp:inline distT="0" distB="0" distL="0" distR="0" wp14:anchorId="2D220B5E" wp14:editId="0E1AD91D">
            <wp:extent cx="349250" cy="311150"/>
            <wp:effectExtent l="0" t="0" r="0" b="0"/>
            <wp:docPr id="24" name="Picture 24" descr="http://ts4.mm.bing.net/th?id=H.4990538271230759&amp;pid=1.7&amp;w=139&amp;h=182&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4.mm.bing.net/th?id=H.4990538271230759&amp;pid=1.7&amp;w=139&amp;h=182&amp;c=7&amp;rs=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9250" cy="311150"/>
                    </a:xfrm>
                    <a:prstGeom prst="rect">
                      <a:avLst/>
                    </a:prstGeom>
                    <a:noFill/>
                    <a:ln>
                      <a:noFill/>
                    </a:ln>
                  </pic:spPr>
                </pic:pic>
              </a:graphicData>
            </a:graphic>
          </wp:inline>
        </w:drawing>
      </w:r>
      <w:r w:rsidR="00990E0F" w:rsidRPr="00AB4C71">
        <w:t xml:space="preserve"> Gov. John Kasich(R) on 12/24/2012</w:t>
      </w:r>
    </w:p>
    <w:p w:rsidR="00D4695D" w:rsidRPr="00AB4C71" w:rsidRDefault="0049711B" w:rsidP="00CF37B3">
      <w:pPr>
        <w:rPr>
          <w:rFonts w:cs="Arial"/>
        </w:rPr>
      </w:pPr>
      <w:r w:rsidRPr="00AB4C71">
        <w:rPr>
          <w:noProof/>
        </w:rPr>
        <w:drawing>
          <wp:inline distT="0" distB="0" distL="0" distR="0" wp14:anchorId="3707D759" wp14:editId="42DD3272">
            <wp:extent cx="539750" cy="317500"/>
            <wp:effectExtent l="0" t="0" r="0" b="6350"/>
            <wp:docPr id="17" name="Picture 17" descr="http://ts4.mm.bing.net/th?id=H.4850432153291599&amp;pid=1.7&amp;w=115&amp;h=49&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4.mm.bing.net/th?id=H.4850432153291599&amp;pid=1.7&amp;w=115&amp;h=49&amp;c=7&amp;rs=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9750" cy="317500"/>
                    </a:xfrm>
                    <a:prstGeom prst="rect">
                      <a:avLst/>
                    </a:prstGeom>
                    <a:noFill/>
                    <a:ln>
                      <a:noFill/>
                    </a:ln>
                  </pic:spPr>
                </pic:pic>
              </a:graphicData>
            </a:graphic>
          </wp:inline>
        </w:drawing>
      </w:r>
      <w:r w:rsidR="006639A8" w:rsidRPr="00AB4C71">
        <w:rPr>
          <w:rFonts w:cs="Arial"/>
        </w:rPr>
        <w:t xml:space="preserve"> </w:t>
      </w:r>
      <w:r w:rsidR="005C1655" w:rsidRPr="00AB4C71">
        <w:rPr>
          <w:rFonts w:cs="Arial"/>
        </w:rPr>
        <w:t>Ohio Dominican University</w:t>
      </w:r>
      <w:r w:rsidR="0061209E" w:rsidRPr="00AB4C71">
        <w:rPr>
          <w:rFonts w:cs="Arial"/>
        </w:rPr>
        <w:t xml:space="preserve"> PA Program</w:t>
      </w:r>
      <w:r w:rsidR="00545DC2" w:rsidRPr="00AB4C71">
        <w:rPr>
          <w:rFonts w:cs="Arial"/>
        </w:rPr>
        <w:t xml:space="preserve"> accredited by ARC-PA March </w:t>
      </w:r>
      <w:r w:rsidR="005C1655" w:rsidRPr="00AB4C71">
        <w:rPr>
          <w:rFonts w:cs="Arial"/>
        </w:rPr>
        <w:t>2012</w:t>
      </w:r>
    </w:p>
    <w:p w:rsidR="00D4695D" w:rsidRDefault="00D4695D" w:rsidP="00CF37B3">
      <w:pPr>
        <w:rPr>
          <w:rFonts w:cs="Arial"/>
        </w:rPr>
      </w:pPr>
      <w:r w:rsidRPr="00AB4C71">
        <w:rPr>
          <w:rFonts w:cs="Arial"/>
          <w:b/>
          <w:i/>
          <w:u w:val="single"/>
        </w:rPr>
        <w:t>2013:</w:t>
      </w:r>
      <w:r w:rsidRPr="00AB4C71">
        <w:rPr>
          <w:rFonts w:cs="Arial"/>
        </w:rPr>
        <w:t xml:space="preserve">   </w:t>
      </w:r>
      <w:r w:rsidR="0049711B" w:rsidRPr="00AB4C71">
        <w:rPr>
          <w:noProof/>
        </w:rPr>
        <w:drawing>
          <wp:inline distT="0" distB="0" distL="0" distR="0" wp14:anchorId="3AE51356" wp14:editId="01238E82">
            <wp:extent cx="425450" cy="266700"/>
            <wp:effectExtent l="0" t="0" r="0" b="0"/>
            <wp:docPr id="18" name="Picture 18" descr="http://ts1.mm.bing.net/th?id=H.5033530871120548&amp;pid=1.7&amp;w=220&amp;h=188&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1.mm.bing.net/th?id=H.5033530871120548&amp;pid=1.7&amp;w=220&amp;h=188&amp;c=7&amp;rs=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5450" cy="266700"/>
                    </a:xfrm>
                    <a:prstGeom prst="rect">
                      <a:avLst/>
                    </a:prstGeom>
                    <a:noFill/>
                    <a:ln>
                      <a:noFill/>
                    </a:ln>
                  </pic:spPr>
                </pic:pic>
              </a:graphicData>
            </a:graphic>
          </wp:inline>
        </w:drawing>
      </w:r>
      <w:r w:rsidRPr="00AB4C71">
        <w:rPr>
          <w:rFonts w:cs="Arial"/>
        </w:rPr>
        <w:t xml:space="preserve">   </w:t>
      </w:r>
      <w:r w:rsidR="005C1655" w:rsidRPr="00AB4C71">
        <w:rPr>
          <w:rFonts w:cs="Arial"/>
        </w:rPr>
        <w:t xml:space="preserve">Baldwin Wallace University </w:t>
      </w:r>
      <w:r w:rsidR="0061209E" w:rsidRPr="00AB4C71">
        <w:rPr>
          <w:rFonts w:cs="Arial"/>
        </w:rPr>
        <w:t xml:space="preserve">PA Program </w:t>
      </w:r>
      <w:r w:rsidR="00545DC2" w:rsidRPr="00AB4C71">
        <w:rPr>
          <w:rFonts w:cs="Arial"/>
        </w:rPr>
        <w:t xml:space="preserve">accredited by ARC-PA </w:t>
      </w:r>
      <w:r w:rsidR="003B66D1" w:rsidRPr="00AB4C71">
        <w:rPr>
          <w:rFonts w:cs="Arial"/>
        </w:rPr>
        <w:t>March 2013</w:t>
      </w:r>
    </w:p>
    <w:p w:rsidR="00BA00A8" w:rsidRDefault="00BA00A8" w:rsidP="00CF37B3">
      <w:pPr>
        <w:rPr>
          <w:rFonts w:eastAsia="Times New Roman" w:cs="Helvetica"/>
          <w:bCs/>
          <w:color w:val="000000"/>
        </w:rPr>
      </w:pPr>
      <w:r>
        <w:t xml:space="preserve">OAPA drafts legislation and secures a Sponsor with the intent to have legislation introduced as soon as possible.  </w:t>
      </w:r>
      <w:r>
        <w:rPr>
          <w:rFonts w:eastAsia="Times New Roman" w:cs="Helvetica"/>
          <w:bCs/>
          <w:color w:val="000000"/>
        </w:rPr>
        <w:t>The draft language includes removal of the list in ORC 4730.09, elimination of the 60 minute rule and the restriction limiting the number of PAs that can be supervised as well as clarifying that PAs can delegate to MAs.  Also on the agenda will be combining both the certificate to practice and certificate to prescribe into one license and removing the Ohio Medical Board approval of supervisory agreements and supervision plans.  The agreements and plans would be kept on file at the practice</w:t>
      </w:r>
      <w:r w:rsidR="00084A6A">
        <w:rPr>
          <w:rFonts w:eastAsia="Times New Roman" w:cs="Helvetica"/>
          <w:bCs/>
          <w:color w:val="000000"/>
        </w:rPr>
        <w:t xml:space="preserve">.  </w:t>
      </w:r>
    </w:p>
    <w:p w:rsidR="00084A6A" w:rsidRDefault="00084A6A" w:rsidP="00CF37B3">
      <w:pPr>
        <w:rPr>
          <w:rFonts w:eastAsia="Times New Roman" w:cs="Helvetica"/>
          <w:bCs/>
          <w:color w:val="000000"/>
        </w:rPr>
      </w:pPr>
      <w:r>
        <w:rPr>
          <w:rFonts w:eastAsia="Times New Roman" w:cs="Helvetica"/>
          <w:b/>
          <w:bCs/>
          <w:i/>
          <w:color w:val="000000"/>
          <w:u w:val="single"/>
        </w:rPr>
        <w:t>2014</w:t>
      </w:r>
      <w:r>
        <w:rPr>
          <w:rFonts w:eastAsia="Times New Roman" w:cs="Helvetica"/>
          <w:bCs/>
          <w:color w:val="000000"/>
        </w:rPr>
        <w:t xml:space="preserve">  </w:t>
      </w:r>
    </w:p>
    <w:p w:rsidR="00084A6A" w:rsidRDefault="00084A6A" w:rsidP="00CF37B3">
      <w:pPr>
        <w:rPr>
          <w:rFonts w:eastAsia="Times New Roman" w:cs="Helvetica"/>
          <w:bCs/>
          <w:color w:val="000000"/>
        </w:rPr>
      </w:pPr>
      <w:r>
        <w:rPr>
          <w:rFonts w:eastAsia="Times New Roman" w:cs="Helvetica"/>
          <w:bCs/>
          <w:color w:val="000000"/>
        </w:rPr>
        <w:t>HB412 is introduced with Rep. Ann Gonzales as its sponsor.  It passes the House but is amended in the Senate.  It passes the Senate but the House failed to concur so the bill died in December 2014.</w:t>
      </w:r>
    </w:p>
    <w:p w:rsidR="00084A6A" w:rsidRDefault="00084A6A" w:rsidP="00CF37B3">
      <w:pPr>
        <w:rPr>
          <w:rFonts w:eastAsia="Times New Roman" w:cs="Helvetica"/>
          <w:bCs/>
          <w:color w:val="000000"/>
        </w:rPr>
      </w:pPr>
      <w:r>
        <w:rPr>
          <w:rFonts w:eastAsia="Times New Roman" w:cs="Helvetica"/>
          <w:b/>
          <w:bCs/>
          <w:i/>
          <w:color w:val="000000"/>
          <w:u w:val="single"/>
        </w:rPr>
        <w:t>2015</w:t>
      </w:r>
      <w:r>
        <w:rPr>
          <w:rFonts w:eastAsia="Times New Roman" w:cs="Helvetica"/>
          <w:bCs/>
          <w:color w:val="000000"/>
        </w:rPr>
        <w:t xml:space="preserve">  </w:t>
      </w:r>
    </w:p>
    <w:p w:rsidR="00084A6A" w:rsidRPr="00084A6A" w:rsidRDefault="00084A6A" w:rsidP="00CF37B3">
      <w:pPr>
        <w:rPr>
          <w:rFonts w:cs="Arial"/>
        </w:rPr>
      </w:pPr>
      <w:r>
        <w:rPr>
          <w:rFonts w:eastAsia="Times New Roman" w:cs="Helvetica"/>
          <w:bCs/>
          <w:color w:val="000000"/>
        </w:rPr>
        <w:t>SB55 is introduced in April with the same content as HB412 and Senator Burke as the sponsor.  It encountered difficulties in the Senate Health Committee and was eventually amended into SB110.  SB110 passed the 131</w:t>
      </w:r>
      <w:r w:rsidRPr="00084A6A">
        <w:rPr>
          <w:rFonts w:eastAsia="Times New Roman" w:cs="Helvetica"/>
          <w:bCs/>
          <w:color w:val="000000"/>
          <w:vertAlign w:val="superscript"/>
        </w:rPr>
        <w:t>st</w:t>
      </w:r>
      <w:r>
        <w:rPr>
          <w:rFonts w:eastAsia="Times New Roman" w:cs="Helvetica"/>
          <w:bCs/>
          <w:color w:val="000000"/>
        </w:rPr>
        <w:t xml:space="preserve"> General Assembly and was signed by Governor Kasich in July.  It became effective in October.</w:t>
      </w:r>
    </w:p>
    <w:p w:rsidR="00E97C83" w:rsidRDefault="00E97C83" w:rsidP="00CF37B3">
      <w:pPr>
        <w:rPr>
          <w:rFonts w:cs="Arial"/>
          <w:sz w:val="20"/>
          <w:szCs w:val="20"/>
        </w:rPr>
      </w:pPr>
    </w:p>
    <w:p w:rsidR="00887F4F" w:rsidRDefault="00887F4F" w:rsidP="00CF37B3">
      <w:pPr>
        <w:rPr>
          <w:rFonts w:cs="Arial"/>
          <w:sz w:val="20"/>
          <w:szCs w:val="20"/>
        </w:rPr>
      </w:pPr>
    </w:p>
    <w:p w:rsidR="00887F4F" w:rsidRPr="009F5C66" w:rsidRDefault="00887F4F" w:rsidP="00CF37B3">
      <w:pPr>
        <w:rPr>
          <w:rFonts w:cs="Arial"/>
          <w:sz w:val="20"/>
          <w:szCs w:val="20"/>
        </w:rPr>
      </w:pPr>
    </w:p>
    <w:p w:rsidR="00531498" w:rsidRPr="00531498" w:rsidRDefault="001F4216" w:rsidP="002620CF">
      <w:pPr>
        <w:jc w:val="center"/>
        <w:rPr>
          <w:b/>
          <w:sz w:val="28"/>
          <w:szCs w:val="28"/>
          <w:u w:val="single"/>
        </w:rPr>
      </w:pPr>
      <w:r w:rsidRPr="00531498">
        <w:rPr>
          <w:b/>
          <w:sz w:val="28"/>
          <w:szCs w:val="28"/>
          <w:u w:val="single"/>
        </w:rPr>
        <w:lastRenderedPageBreak/>
        <w:t>Ohio Ass</w:t>
      </w:r>
      <w:r w:rsidR="00531498" w:rsidRPr="00531498">
        <w:rPr>
          <w:b/>
          <w:sz w:val="28"/>
          <w:szCs w:val="28"/>
          <w:u w:val="single"/>
        </w:rPr>
        <w:t>ociation of Physician Assistants</w:t>
      </w:r>
    </w:p>
    <w:p w:rsidR="00531498" w:rsidRPr="00531498" w:rsidRDefault="00531498" w:rsidP="00531498">
      <w:pPr>
        <w:ind w:left="720" w:firstLine="720"/>
        <w:rPr>
          <w:rFonts w:ascii="Lucida Handwriting" w:hAnsi="Lucida Handwriting"/>
          <w:b/>
          <w:i/>
          <w:sz w:val="24"/>
          <w:szCs w:val="24"/>
          <w:u w:val="single"/>
        </w:rPr>
      </w:pPr>
      <w:r>
        <w:rPr>
          <w:sz w:val="20"/>
          <w:szCs w:val="20"/>
        </w:rPr>
        <w:tab/>
      </w:r>
      <w:r w:rsidRPr="00531498">
        <w:rPr>
          <w:rFonts w:ascii="Lucida Handwriting" w:hAnsi="Lucida Handwriting"/>
          <w:b/>
          <w:i/>
          <w:sz w:val="24"/>
          <w:szCs w:val="24"/>
          <w:u w:val="single"/>
        </w:rPr>
        <w:t>Presidents</w:t>
      </w:r>
    </w:p>
    <w:p w:rsidR="001F4216" w:rsidRDefault="001F4216" w:rsidP="00B87BC8">
      <w:pPr>
        <w:spacing w:line="240" w:lineRule="auto"/>
        <w:rPr>
          <w:rFonts w:ascii="Lucida Handwriting" w:hAnsi="Lucida Handwriting"/>
          <w:sz w:val="20"/>
          <w:szCs w:val="32"/>
        </w:rPr>
      </w:pPr>
      <w:r>
        <w:rPr>
          <w:rFonts w:ascii="Lucida Handwriting" w:hAnsi="Lucida Handwriting"/>
          <w:sz w:val="20"/>
          <w:szCs w:val="32"/>
        </w:rPr>
        <w:t>1975-76</w:t>
      </w:r>
      <w:r w:rsidR="00B87BC8">
        <w:rPr>
          <w:rFonts w:ascii="Lucida Handwriting" w:hAnsi="Lucida Handwriting"/>
          <w:sz w:val="20"/>
          <w:szCs w:val="32"/>
        </w:rPr>
        <w:tab/>
        <w:t>Gilbert Nelmes, PA-C</w:t>
      </w:r>
    </w:p>
    <w:p w:rsidR="00B87BC8" w:rsidRDefault="00E34748" w:rsidP="00B87BC8">
      <w:pPr>
        <w:spacing w:line="240" w:lineRule="auto"/>
        <w:rPr>
          <w:rFonts w:ascii="Lucida Handwriting" w:hAnsi="Lucida Handwriting"/>
          <w:sz w:val="20"/>
          <w:szCs w:val="32"/>
        </w:rPr>
      </w:pPr>
      <w:r>
        <w:rPr>
          <w:rFonts w:ascii="Lucida Handwriting" w:hAnsi="Lucida Handwriting"/>
          <w:sz w:val="20"/>
          <w:szCs w:val="32"/>
        </w:rPr>
        <w:t>1976-77</w:t>
      </w:r>
      <w:r>
        <w:rPr>
          <w:rFonts w:ascii="Lucida Handwriting" w:hAnsi="Lucida Handwriting"/>
          <w:sz w:val="20"/>
          <w:szCs w:val="32"/>
        </w:rPr>
        <w:tab/>
        <w:t xml:space="preserve">William </w:t>
      </w:r>
      <w:proofErr w:type="spellStart"/>
      <w:r>
        <w:rPr>
          <w:rFonts w:ascii="Lucida Handwriting" w:hAnsi="Lucida Handwriting"/>
          <w:sz w:val="20"/>
          <w:szCs w:val="32"/>
        </w:rPr>
        <w:t>Falkenstein</w:t>
      </w:r>
      <w:proofErr w:type="spellEnd"/>
      <w:r>
        <w:rPr>
          <w:rFonts w:ascii="Lucida Handwriting" w:hAnsi="Lucida Handwriting"/>
          <w:sz w:val="20"/>
          <w:szCs w:val="32"/>
        </w:rPr>
        <w:t>, PA-C</w:t>
      </w:r>
    </w:p>
    <w:p w:rsidR="00E34748" w:rsidRDefault="00E34748" w:rsidP="00B87BC8">
      <w:pPr>
        <w:spacing w:line="240" w:lineRule="auto"/>
        <w:rPr>
          <w:rFonts w:ascii="Lucida Handwriting" w:hAnsi="Lucida Handwriting"/>
          <w:sz w:val="20"/>
          <w:szCs w:val="32"/>
        </w:rPr>
      </w:pPr>
      <w:r>
        <w:rPr>
          <w:rFonts w:ascii="Lucida Handwriting" w:hAnsi="Lucida Handwriting"/>
          <w:sz w:val="20"/>
          <w:szCs w:val="32"/>
        </w:rPr>
        <w:t>1977-78</w:t>
      </w:r>
      <w:r>
        <w:rPr>
          <w:rFonts w:ascii="Lucida Handwriting" w:hAnsi="Lucida Handwriting"/>
          <w:sz w:val="20"/>
          <w:szCs w:val="32"/>
        </w:rPr>
        <w:tab/>
      </w:r>
      <w:r w:rsidR="000344D1">
        <w:rPr>
          <w:rFonts w:ascii="Lucida Handwriting" w:hAnsi="Lucida Handwriting"/>
          <w:sz w:val="20"/>
          <w:szCs w:val="32"/>
        </w:rPr>
        <w:t xml:space="preserve">James </w:t>
      </w:r>
      <w:proofErr w:type="spellStart"/>
      <w:r w:rsidR="000344D1">
        <w:rPr>
          <w:rFonts w:ascii="Lucida Handwriting" w:hAnsi="Lucida Handwriting"/>
          <w:sz w:val="20"/>
          <w:szCs w:val="32"/>
        </w:rPr>
        <w:t>Deyling</w:t>
      </w:r>
      <w:proofErr w:type="spellEnd"/>
      <w:r w:rsidR="000344D1">
        <w:rPr>
          <w:rFonts w:ascii="Lucida Handwriting" w:hAnsi="Lucida Handwriting"/>
          <w:sz w:val="20"/>
          <w:szCs w:val="32"/>
        </w:rPr>
        <w:t>, PA-C</w:t>
      </w:r>
    </w:p>
    <w:p w:rsidR="000344D1" w:rsidRPr="00531498" w:rsidRDefault="000344D1" w:rsidP="00B87BC8">
      <w:pPr>
        <w:spacing w:line="240" w:lineRule="auto"/>
        <w:rPr>
          <w:rFonts w:ascii="Lucida Handwriting" w:hAnsi="Lucida Handwriting"/>
          <w:sz w:val="20"/>
          <w:szCs w:val="20"/>
        </w:rPr>
      </w:pPr>
      <w:r>
        <w:rPr>
          <w:rFonts w:ascii="Lucida Handwriting" w:hAnsi="Lucida Handwriting"/>
          <w:sz w:val="20"/>
          <w:szCs w:val="32"/>
        </w:rPr>
        <w:t>1978-79</w:t>
      </w:r>
      <w:r>
        <w:rPr>
          <w:rFonts w:ascii="Lucida Handwriting" w:hAnsi="Lucida Handwriting"/>
          <w:sz w:val="20"/>
          <w:szCs w:val="32"/>
        </w:rPr>
        <w:tab/>
        <w:t>Anthony Schnuerer, PA-C</w:t>
      </w:r>
      <w:r w:rsidR="00531498">
        <w:rPr>
          <w:rFonts w:ascii="Lucida Handwriting" w:hAnsi="Lucida Handwriting"/>
          <w:sz w:val="20"/>
          <w:szCs w:val="32"/>
        </w:rPr>
        <w:tab/>
      </w:r>
      <w:r w:rsidR="00531498">
        <w:rPr>
          <w:rFonts w:ascii="Lucida Handwriting" w:hAnsi="Lucida Handwriting"/>
          <w:sz w:val="20"/>
          <w:szCs w:val="32"/>
        </w:rPr>
        <w:tab/>
      </w:r>
      <w:r w:rsidR="00531498">
        <w:rPr>
          <w:rFonts w:ascii="Lucida Handwriting" w:hAnsi="Lucida Handwriting"/>
          <w:sz w:val="20"/>
          <w:szCs w:val="32"/>
        </w:rPr>
        <w:tab/>
      </w:r>
      <w:r w:rsidR="004052FA" w:rsidRPr="00531498">
        <w:rPr>
          <w:rFonts w:ascii="Lucida Handwriting" w:hAnsi="Lucida Handwriting"/>
          <w:b/>
          <w:sz w:val="20"/>
          <w:szCs w:val="20"/>
          <w:u w:val="single"/>
        </w:rPr>
        <w:t>Charles L. Hudson,</w:t>
      </w:r>
      <w:r w:rsidR="000D3C41">
        <w:rPr>
          <w:rFonts w:ascii="Lucida Handwriting" w:hAnsi="Lucida Handwriting"/>
          <w:b/>
          <w:sz w:val="20"/>
          <w:szCs w:val="20"/>
          <w:u w:val="single"/>
        </w:rPr>
        <w:t xml:space="preserve"> </w:t>
      </w:r>
      <w:r w:rsidR="004052FA" w:rsidRPr="00531498">
        <w:rPr>
          <w:rFonts w:ascii="Lucida Handwriting" w:hAnsi="Lucida Handwriting"/>
          <w:b/>
          <w:sz w:val="20"/>
          <w:szCs w:val="20"/>
          <w:u w:val="single"/>
        </w:rPr>
        <w:t>MD Award</w:t>
      </w:r>
    </w:p>
    <w:p w:rsidR="007C7E8B" w:rsidRDefault="00552D4E" w:rsidP="00B87BC8">
      <w:pPr>
        <w:spacing w:line="240" w:lineRule="auto"/>
        <w:rPr>
          <w:rFonts w:ascii="Lucida Handwriting" w:hAnsi="Lucida Handwriting"/>
          <w:sz w:val="20"/>
          <w:szCs w:val="32"/>
        </w:rPr>
      </w:pPr>
      <w:r>
        <w:rPr>
          <w:rFonts w:ascii="Lucida Handwriting" w:hAnsi="Lucida Handwriting"/>
          <w:sz w:val="20"/>
          <w:szCs w:val="32"/>
        </w:rPr>
        <w:t>1979-80</w:t>
      </w:r>
      <w:r w:rsidR="000344D1">
        <w:rPr>
          <w:rFonts w:ascii="Lucida Handwriting" w:hAnsi="Lucida Handwriting"/>
          <w:sz w:val="20"/>
          <w:szCs w:val="32"/>
        </w:rPr>
        <w:tab/>
        <w:t xml:space="preserve">Janice </w:t>
      </w:r>
      <w:proofErr w:type="spellStart"/>
      <w:r w:rsidR="000344D1">
        <w:rPr>
          <w:rFonts w:ascii="Lucida Handwriting" w:hAnsi="Lucida Handwriting"/>
          <w:sz w:val="20"/>
          <w:szCs w:val="32"/>
        </w:rPr>
        <w:t>Vinicky</w:t>
      </w:r>
      <w:proofErr w:type="spellEnd"/>
      <w:r w:rsidR="00474A95">
        <w:rPr>
          <w:rFonts w:ascii="Lucida Handwriting" w:hAnsi="Lucida Handwriting"/>
          <w:sz w:val="20"/>
          <w:szCs w:val="32"/>
        </w:rPr>
        <w:t>, PA-C</w:t>
      </w:r>
      <w:r w:rsidR="004052FA">
        <w:rPr>
          <w:rFonts w:ascii="Lucida Handwriting" w:hAnsi="Lucida Handwriting"/>
          <w:sz w:val="20"/>
          <w:szCs w:val="32"/>
        </w:rPr>
        <w:tab/>
      </w:r>
      <w:r w:rsidR="004052FA">
        <w:rPr>
          <w:rFonts w:ascii="Lucida Handwriting" w:hAnsi="Lucida Handwriting"/>
          <w:sz w:val="20"/>
          <w:szCs w:val="32"/>
        </w:rPr>
        <w:tab/>
      </w:r>
      <w:r w:rsidR="004052FA">
        <w:rPr>
          <w:rFonts w:ascii="Lucida Handwriting" w:hAnsi="Lucida Handwriting"/>
          <w:sz w:val="20"/>
          <w:szCs w:val="32"/>
        </w:rPr>
        <w:tab/>
      </w:r>
    </w:p>
    <w:p w:rsidR="00474A95" w:rsidRPr="004052FA" w:rsidRDefault="00552D4E" w:rsidP="00B87BC8">
      <w:pPr>
        <w:spacing w:line="240" w:lineRule="auto"/>
        <w:rPr>
          <w:rFonts w:ascii="Lucida Handwriting" w:hAnsi="Lucida Handwriting"/>
          <w:sz w:val="20"/>
          <w:szCs w:val="32"/>
        </w:rPr>
      </w:pPr>
      <w:r w:rsidRPr="004052FA">
        <w:rPr>
          <w:rFonts w:ascii="Lucida Handwriting" w:hAnsi="Lucida Handwriting"/>
          <w:sz w:val="20"/>
          <w:szCs w:val="32"/>
        </w:rPr>
        <w:t>1980-81</w:t>
      </w:r>
      <w:r w:rsidR="00474A95" w:rsidRPr="004052FA">
        <w:rPr>
          <w:rFonts w:ascii="Lucida Handwriting" w:hAnsi="Lucida Handwriting"/>
          <w:sz w:val="20"/>
          <w:szCs w:val="32"/>
        </w:rPr>
        <w:tab/>
        <w:t>Ronald Roberts, PA-C</w:t>
      </w:r>
      <w:r w:rsidR="007C7E8B">
        <w:rPr>
          <w:rFonts w:ascii="Lucida Handwriting" w:hAnsi="Lucida Handwriting"/>
          <w:sz w:val="20"/>
          <w:szCs w:val="32"/>
        </w:rPr>
        <w:tab/>
      </w:r>
      <w:r w:rsidR="007C7E8B">
        <w:rPr>
          <w:rFonts w:ascii="Lucida Handwriting" w:hAnsi="Lucida Handwriting"/>
          <w:sz w:val="20"/>
          <w:szCs w:val="32"/>
        </w:rPr>
        <w:tab/>
      </w:r>
      <w:r w:rsidR="007C7E8B">
        <w:rPr>
          <w:rFonts w:ascii="Lucida Handwriting" w:hAnsi="Lucida Handwriting"/>
          <w:sz w:val="20"/>
          <w:szCs w:val="32"/>
        </w:rPr>
        <w:tab/>
        <w:t>1</w:t>
      </w:r>
      <w:r w:rsidR="007C7E8B" w:rsidRPr="006F1268">
        <w:rPr>
          <w:rFonts w:ascii="Lucida Handwriting" w:hAnsi="Lucida Handwriting"/>
          <w:sz w:val="20"/>
          <w:szCs w:val="32"/>
          <w:vertAlign w:val="superscript"/>
        </w:rPr>
        <w:t>st</w:t>
      </w:r>
      <w:r w:rsidR="007C7E8B">
        <w:rPr>
          <w:rFonts w:ascii="Lucida Handwriting" w:hAnsi="Lucida Handwriting"/>
          <w:sz w:val="20"/>
          <w:szCs w:val="32"/>
        </w:rPr>
        <w:t xml:space="preserve"> </w:t>
      </w:r>
      <w:r w:rsidR="007C7E8B" w:rsidRPr="004052FA">
        <w:rPr>
          <w:rFonts w:ascii="Lucida Handwriting" w:hAnsi="Lucida Handwriting"/>
          <w:sz w:val="20"/>
          <w:szCs w:val="32"/>
        </w:rPr>
        <w:t xml:space="preserve">Charles L. </w:t>
      </w:r>
      <w:proofErr w:type="spellStart"/>
      <w:r w:rsidR="007C7E8B" w:rsidRPr="004052FA">
        <w:rPr>
          <w:rFonts w:ascii="Lucida Handwriting" w:hAnsi="Lucida Handwriting"/>
          <w:sz w:val="20"/>
          <w:szCs w:val="32"/>
        </w:rPr>
        <w:t>Hudson</w:t>
      </w:r>
      <w:proofErr w:type="gramStart"/>
      <w:r w:rsidR="007C7E8B" w:rsidRPr="004052FA">
        <w:rPr>
          <w:rFonts w:ascii="Lucida Handwriting" w:hAnsi="Lucida Handwriting"/>
          <w:sz w:val="20"/>
          <w:szCs w:val="32"/>
        </w:rPr>
        <w:t>,MD</w:t>
      </w:r>
      <w:proofErr w:type="spellEnd"/>
      <w:proofErr w:type="gramEnd"/>
    </w:p>
    <w:p w:rsidR="008506D7" w:rsidRDefault="00552D4E" w:rsidP="00B87BC8">
      <w:pPr>
        <w:spacing w:line="240" w:lineRule="auto"/>
        <w:rPr>
          <w:rFonts w:ascii="Lucida Handwriting" w:hAnsi="Lucida Handwriting"/>
          <w:sz w:val="20"/>
          <w:szCs w:val="32"/>
        </w:rPr>
      </w:pPr>
      <w:r>
        <w:rPr>
          <w:rFonts w:ascii="Lucida Handwriting" w:hAnsi="Lucida Handwriting"/>
          <w:sz w:val="20"/>
          <w:szCs w:val="32"/>
        </w:rPr>
        <w:t>1981-82</w:t>
      </w:r>
      <w:r>
        <w:rPr>
          <w:rFonts w:ascii="Lucida Handwriting" w:hAnsi="Lucida Handwriting"/>
          <w:sz w:val="20"/>
          <w:szCs w:val="32"/>
        </w:rPr>
        <w:tab/>
        <w:t>Ellen Weaver, PA-C</w:t>
      </w:r>
      <w:r w:rsidR="004052FA">
        <w:rPr>
          <w:rFonts w:ascii="Lucida Handwriting" w:hAnsi="Lucida Handwriting"/>
          <w:sz w:val="20"/>
          <w:szCs w:val="32"/>
        </w:rPr>
        <w:tab/>
      </w:r>
      <w:r w:rsidR="004052FA">
        <w:rPr>
          <w:rFonts w:ascii="Lucida Handwriting" w:hAnsi="Lucida Handwriting"/>
          <w:sz w:val="20"/>
          <w:szCs w:val="32"/>
        </w:rPr>
        <w:tab/>
      </w:r>
      <w:r w:rsidR="004052FA">
        <w:rPr>
          <w:rFonts w:ascii="Lucida Handwriting" w:hAnsi="Lucida Handwriting"/>
          <w:sz w:val="20"/>
          <w:szCs w:val="32"/>
        </w:rPr>
        <w:tab/>
      </w:r>
      <w:r w:rsidR="004052FA">
        <w:rPr>
          <w:rFonts w:ascii="Lucida Handwriting" w:hAnsi="Lucida Handwriting"/>
          <w:sz w:val="20"/>
          <w:szCs w:val="32"/>
        </w:rPr>
        <w:tab/>
      </w:r>
      <w:r w:rsidR="00DD59E7">
        <w:rPr>
          <w:rFonts w:ascii="Lucida Handwriting" w:hAnsi="Lucida Handwriting"/>
          <w:sz w:val="20"/>
          <w:szCs w:val="32"/>
        </w:rPr>
        <w:t>2</w:t>
      </w:r>
      <w:r w:rsidR="00DD59E7" w:rsidRPr="00DD59E7">
        <w:rPr>
          <w:rFonts w:ascii="Lucida Handwriting" w:hAnsi="Lucida Handwriting"/>
          <w:sz w:val="20"/>
          <w:szCs w:val="32"/>
          <w:vertAlign w:val="superscript"/>
        </w:rPr>
        <w:t>nd</w:t>
      </w:r>
      <w:r w:rsidR="00DD59E7">
        <w:rPr>
          <w:rFonts w:ascii="Lucida Handwriting" w:hAnsi="Lucida Handwriting"/>
          <w:sz w:val="20"/>
          <w:szCs w:val="32"/>
        </w:rPr>
        <w:t xml:space="preserve"> William </w:t>
      </w:r>
      <w:proofErr w:type="spellStart"/>
      <w:r w:rsidR="00DD59E7">
        <w:rPr>
          <w:rFonts w:ascii="Lucida Handwriting" w:hAnsi="Lucida Handwriting"/>
          <w:sz w:val="20"/>
          <w:szCs w:val="32"/>
        </w:rPr>
        <w:t>Falkenstein</w:t>
      </w:r>
      <w:proofErr w:type="spellEnd"/>
      <w:r w:rsidR="00DD59E7">
        <w:rPr>
          <w:rFonts w:ascii="Lucida Handwriting" w:hAnsi="Lucida Handwriting"/>
          <w:sz w:val="20"/>
          <w:szCs w:val="32"/>
        </w:rPr>
        <w:t>, PA-C</w:t>
      </w:r>
      <w:bookmarkStart w:id="0" w:name="_GoBack"/>
      <w:bookmarkEnd w:id="0"/>
    </w:p>
    <w:p w:rsidR="00552D4E" w:rsidRDefault="00552D4E" w:rsidP="00B87BC8">
      <w:pPr>
        <w:spacing w:line="240" w:lineRule="auto"/>
        <w:rPr>
          <w:rFonts w:ascii="Lucida Handwriting" w:hAnsi="Lucida Handwriting"/>
          <w:sz w:val="20"/>
          <w:szCs w:val="32"/>
        </w:rPr>
      </w:pPr>
      <w:r>
        <w:rPr>
          <w:rFonts w:ascii="Lucida Handwriting" w:hAnsi="Lucida Handwriting"/>
          <w:sz w:val="20"/>
          <w:szCs w:val="32"/>
        </w:rPr>
        <w:t>1982-83</w:t>
      </w:r>
      <w:r>
        <w:rPr>
          <w:rFonts w:ascii="Lucida Handwriting" w:hAnsi="Lucida Handwriting"/>
          <w:sz w:val="20"/>
          <w:szCs w:val="32"/>
        </w:rPr>
        <w:tab/>
        <w:t>Dodi Foster, PA-C</w:t>
      </w:r>
      <w:r w:rsidR="008506D7">
        <w:rPr>
          <w:rFonts w:ascii="Lucida Handwriting" w:hAnsi="Lucida Handwriting"/>
          <w:sz w:val="20"/>
          <w:szCs w:val="32"/>
        </w:rPr>
        <w:tab/>
      </w:r>
      <w:r w:rsidR="008506D7">
        <w:rPr>
          <w:rFonts w:ascii="Lucida Handwriting" w:hAnsi="Lucida Handwriting"/>
          <w:sz w:val="20"/>
          <w:szCs w:val="32"/>
        </w:rPr>
        <w:tab/>
      </w:r>
      <w:r w:rsidR="008506D7">
        <w:rPr>
          <w:rFonts w:ascii="Lucida Handwriting" w:hAnsi="Lucida Handwriting"/>
          <w:sz w:val="20"/>
          <w:szCs w:val="32"/>
        </w:rPr>
        <w:tab/>
      </w:r>
      <w:r w:rsidR="008506D7">
        <w:rPr>
          <w:rFonts w:ascii="Lucida Handwriting" w:hAnsi="Lucida Handwriting"/>
          <w:sz w:val="20"/>
          <w:szCs w:val="32"/>
        </w:rPr>
        <w:tab/>
        <w:t>3</w:t>
      </w:r>
      <w:r w:rsidR="008506D7" w:rsidRPr="006F1268">
        <w:rPr>
          <w:rFonts w:ascii="Lucida Handwriting" w:hAnsi="Lucida Handwriting"/>
          <w:sz w:val="20"/>
          <w:szCs w:val="32"/>
          <w:vertAlign w:val="superscript"/>
        </w:rPr>
        <w:t>rd</w:t>
      </w:r>
      <w:r w:rsidR="008506D7">
        <w:rPr>
          <w:rFonts w:ascii="Lucida Handwriting" w:hAnsi="Lucida Handwriting"/>
          <w:sz w:val="20"/>
          <w:szCs w:val="32"/>
        </w:rPr>
        <w:t xml:space="preserve"> Allen B. </w:t>
      </w:r>
      <w:proofErr w:type="spellStart"/>
      <w:r w:rsidR="008506D7">
        <w:rPr>
          <w:rFonts w:ascii="Lucida Handwriting" w:hAnsi="Lucida Handwriting"/>
          <w:sz w:val="20"/>
          <w:szCs w:val="32"/>
        </w:rPr>
        <w:t>Kunkle</w:t>
      </w:r>
      <w:proofErr w:type="spellEnd"/>
      <w:r w:rsidR="008506D7">
        <w:rPr>
          <w:rFonts w:ascii="Lucida Handwriting" w:hAnsi="Lucida Handwriting"/>
          <w:sz w:val="20"/>
          <w:szCs w:val="32"/>
        </w:rPr>
        <w:t>, MD</w:t>
      </w:r>
    </w:p>
    <w:p w:rsidR="006E770C" w:rsidRDefault="006E770C" w:rsidP="00B87BC8">
      <w:pPr>
        <w:spacing w:line="240" w:lineRule="auto"/>
        <w:rPr>
          <w:rFonts w:ascii="Lucida Handwriting" w:hAnsi="Lucida Handwriting"/>
          <w:sz w:val="20"/>
          <w:szCs w:val="32"/>
        </w:rPr>
      </w:pPr>
      <w:r>
        <w:rPr>
          <w:rFonts w:ascii="Lucida Handwriting" w:hAnsi="Lucida Handwriting"/>
          <w:sz w:val="20"/>
          <w:szCs w:val="32"/>
        </w:rPr>
        <w:t>1983-</w:t>
      </w:r>
      <w:r w:rsidR="00B307E7">
        <w:rPr>
          <w:rFonts w:ascii="Lucida Handwriting" w:hAnsi="Lucida Handwriting"/>
          <w:sz w:val="20"/>
          <w:szCs w:val="32"/>
        </w:rPr>
        <w:t>84</w:t>
      </w:r>
      <w:r w:rsidR="00B307E7">
        <w:rPr>
          <w:rFonts w:ascii="Lucida Handwriting" w:hAnsi="Lucida Handwriting"/>
          <w:sz w:val="20"/>
          <w:szCs w:val="32"/>
        </w:rPr>
        <w:tab/>
        <w:t>John Gardiner, PA-C</w:t>
      </w:r>
      <w:r w:rsidR="004148D9">
        <w:rPr>
          <w:rFonts w:ascii="Lucida Handwriting" w:hAnsi="Lucida Handwriting"/>
          <w:sz w:val="20"/>
          <w:szCs w:val="32"/>
        </w:rPr>
        <w:tab/>
      </w:r>
      <w:r w:rsidR="004148D9">
        <w:rPr>
          <w:rFonts w:ascii="Lucida Handwriting" w:hAnsi="Lucida Handwriting"/>
          <w:sz w:val="20"/>
          <w:szCs w:val="32"/>
        </w:rPr>
        <w:tab/>
      </w:r>
      <w:r w:rsidR="004148D9">
        <w:rPr>
          <w:rFonts w:ascii="Lucida Handwriting" w:hAnsi="Lucida Handwriting"/>
          <w:sz w:val="20"/>
          <w:szCs w:val="32"/>
        </w:rPr>
        <w:tab/>
      </w:r>
      <w:proofErr w:type="gramStart"/>
      <w:r w:rsidR="004148D9">
        <w:rPr>
          <w:rFonts w:ascii="Lucida Handwriting" w:hAnsi="Lucida Handwriting"/>
          <w:sz w:val="20"/>
          <w:szCs w:val="32"/>
        </w:rPr>
        <w:t>4</w:t>
      </w:r>
      <w:r w:rsidR="004148D9" w:rsidRPr="004148D9">
        <w:rPr>
          <w:rFonts w:ascii="Lucida Handwriting" w:hAnsi="Lucida Handwriting"/>
          <w:sz w:val="20"/>
          <w:szCs w:val="32"/>
          <w:vertAlign w:val="superscript"/>
        </w:rPr>
        <w:t>th</w:t>
      </w:r>
      <w:r w:rsidR="004148D9">
        <w:rPr>
          <w:rFonts w:ascii="Lucida Handwriting" w:hAnsi="Lucida Handwriting"/>
          <w:sz w:val="20"/>
          <w:szCs w:val="32"/>
        </w:rPr>
        <w:t xml:space="preserve">  Raymond</w:t>
      </w:r>
      <w:proofErr w:type="gramEnd"/>
      <w:r w:rsidR="004148D9">
        <w:rPr>
          <w:rFonts w:ascii="Lucida Handwriting" w:hAnsi="Lucida Handwriting"/>
          <w:sz w:val="20"/>
          <w:szCs w:val="32"/>
        </w:rPr>
        <w:t xml:space="preserve"> Sasaki</w:t>
      </w:r>
    </w:p>
    <w:p w:rsidR="008506D7" w:rsidRDefault="009E126E" w:rsidP="00B87BC8">
      <w:pPr>
        <w:spacing w:line="240" w:lineRule="auto"/>
        <w:rPr>
          <w:rFonts w:ascii="Lucida Handwriting" w:hAnsi="Lucida Handwriting"/>
          <w:sz w:val="20"/>
          <w:szCs w:val="32"/>
        </w:rPr>
      </w:pPr>
      <w:r>
        <w:rPr>
          <w:rFonts w:ascii="Lucida Handwriting" w:hAnsi="Lucida Handwriting"/>
          <w:sz w:val="20"/>
          <w:szCs w:val="32"/>
        </w:rPr>
        <w:t>1984-85</w:t>
      </w:r>
      <w:r>
        <w:rPr>
          <w:rFonts w:ascii="Lucida Handwriting" w:hAnsi="Lucida Handwriting"/>
          <w:sz w:val="20"/>
          <w:szCs w:val="32"/>
        </w:rPr>
        <w:tab/>
        <w:t>Samuel Roth, PA-C</w:t>
      </w:r>
      <w:r w:rsidR="00956B8C">
        <w:rPr>
          <w:rFonts w:ascii="Lucida Handwriting" w:hAnsi="Lucida Handwriting"/>
          <w:sz w:val="20"/>
          <w:szCs w:val="32"/>
        </w:rPr>
        <w:tab/>
      </w:r>
      <w:r w:rsidR="00956B8C">
        <w:rPr>
          <w:rFonts w:ascii="Lucida Handwriting" w:hAnsi="Lucida Handwriting"/>
          <w:sz w:val="20"/>
          <w:szCs w:val="32"/>
        </w:rPr>
        <w:tab/>
      </w:r>
      <w:r w:rsidR="00956B8C">
        <w:rPr>
          <w:rFonts w:ascii="Lucida Handwriting" w:hAnsi="Lucida Handwriting"/>
          <w:sz w:val="20"/>
          <w:szCs w:val="32"/>
        </w:rPr>
        <w:tab/>
      </w:r>
      <w:r w:rsidR="00956B8C">
        <w:rPr>
          <w:rFonts w:ascii="Lucida Handwriting" w:hAnsi="Lucida Handwriting"/>
          <w:sz w:val="20"/>
          <w:szCs w:val="32"/>
        </w:rPr>
        <w:tab/>
      </w:r>
      <w:r w:rsidR="000951EC">
        <w:rPr>
          <w:rFonts w:ascii="Lucida Handwriting" w:hAnsi="Lucida Handwriting"/>
          <w:sz w:val="20"/>
          <w:szCs w:val="32"/>
        </w:rPr>
        <w:t>5</w:t>
      </w:r>
      <w:r w:rsidR="000951EC" w:rsidRPr="008506D7">
        <w:rPr>
          <w:rFonts w:ascii="Lucida Handwriting" w:hAnsi="Lucida Handwriting"/>
          <w:sz w:val="20"/>
          <w:szCs w:val="32"/>
          <w:vertAlign w:val="superscript"/>
        </w:rPr>
        <w:t>th</w:t>
      </w:r>
      <w:r w:rsidR="000951EC">
        <w:rPr>
          <w:rFonts w:ascii="Lucida Handwriting" w:hAnsi="Lucida Handwriting"/>
          <w:sz w:val="20"/>
          <w:szCs w:val="32"/>
        </w:rPr>
        <w:t xml:space="preserve"> Janice </w:t>
      </w:r>
      <w:proofErr w:type="spellStart"/>
      <w:r w:rsidR="000951EC">
        <w:rPr>
          <w:rFonts w:ascii="Lucida Handwriting" w:hAnsi="Lucida Handwriting"/>
          <w:sz w:val="20"/>
          <w:szCs w:val="32"/>
        </w:rPr>
        <w:t>Vinicky</w:t>
      </w:r>
      <w:proofErr w:type="spellEnd"/>
      <w:r w:rsidR="000951EC">
        <w:rPr>
          <w:rFonts w:ascii="Lucida Handwriting" w:hAnsi="Lucida Handwriting"/>
          <w:sz w:val="20"/>
          <w:szCs w:val="32"/>
        </w:rPr>
        <w:t>, PA-C</w:t>
      </w:r>
    </w:p>
    <w:p w:rsidR="009E126E" w:rsidRDefault="009E126E" w:rsidP="00B87BC8">
      <w:pPr>
        <w:spacing w:line="240" w:lineRule="auto"/>
        <w:rPr>
          <w:rFonts w:ascii="Lucida Handwriting" w:hAnsi="Lucida Handwriting"/>
          <w:sz w:val="20"/>
          <w:szCs w:val="32"/>
        </w:rPr>
      </w:pPr>
      <w:r>
        <w:rPr>
          <w:rFonts w:ascii="Lucida Handwriting" w:hAnsi="Lucida Handwriting"/>
          <w:sz w:val="20"/>
          <w:szCs w:val="32"/>
        </w:rPr>
        <w:t>1985-86</w:t>
      </w:r>
      <w:r>
        <w:rPr>
          <w:rFonts w:ascii="Lucida Handwriting" w:hAnsi="Lucida Handwriting"/>
          <w:sz w:val="20"/>
          <w:szCs w:val="32"/>
        </w:rPr>
        <w:tab/>
      </w:r>
      <w:r w:rsidR="005A48CC">
        <w:rPr>
          <w:rFonts w:ascii="Lucida Handwriting" w:hAnsi="Lucida Handwriting"/>
          <w:sz w:val="20"/>
          <w:szCs w:val="32"/>
        </w:rPr>
        <w:t>Tony Miller, PA-C</w:t>
      </w:r>
      <w:r w:rsidR="008506D7">
        <w:rPr>
          <w:rFonts w:ascii="Lucida Handwriting" w:hAnsi="Lucida Handwriting"/>
          <w:sz w:val="20"/>
          <w:szCs w:val="32"/>
        </w:rPr>
        <w:tab/>
      </w:r>
      <w:r w:rsidR="008506D7">
        <w:rPr>
          <w:rFonts w:ascii="Lucida Handwriting" w:hAnsi="Lucida Handwriting"/>
          <w:sz w:val="20"/>
          <w:szCs w:val="32"/>
        </w:rPr>
        <w:tab/>
      </w:r>
      <w:r w:rsidR="008506D7">
        <w:rPr>
          <w:rFonts w:ascii="Lucida Handwriting" w:hAnsi="Lucida Handwriting"/>
          <w:sz w:val="20"/>
          <w:szCs w:val="32"/>
        </w:rPr>
        <w:tab/>
      </w:r>
      <w:r w:rsidR="008506D7">
        <w:rPr>
          <w:rFonts w:ascii="Lucida Handwriting" w:hAnsi="Lucida Handwriting"/>
          <w:sz w:val="20"/>
          <w:szCs w:val="32"/>
        </w:rPr>
        <w:tab/>
      </w:r>
      <w:r w:rsidR="000951EC">
        <w:rPr>
          <w:rFonts w:ascii="Lucida Handwriting" w:hAnsi="Lucida Handwriting"/>
          <w:sz w:val="20"/>
          <w:szCs w:val="32"/>
        </w:rPr>
        <w:t>6</w:t>
      </w:r>
      <w:r w:rsidR="000951EC" w:rsidRPr="006F1268">
        <w:rPr>
          <w:rFonts w:ascii="Lucida Handwriting" w:hAnsi="Lucida Handwriting"/>
          <w:sz w:val="20"/>
          <w:szCs w:val="32"/>
          <w:vertAlign w:val="superscript"/>
        </w:rPr>
        <w:t>th</w:t>
      </w:r>
      <w:r w:rsidR="000951EC">
        <w:rPr>
          <w:rFonts w:ascii="Lucida Handwriting" w:hAnsi="Lucida Handwriting"/>
          <w:sz w:val="20"/>
          <w:szCs w:val="32"/>
        </w:rPr>
        <w:t xml:space="preserve"> Tony Miller, PA-C</w:t>
      </w:r>
    </w:p>
    <w:p w:rsidR="000951EC" w:rsidRDefault="005A48CC" w:rsidP="00B87BC8">
      <w:pPr>
        <w:spacing w:line="240" w:lineRule="auto"/>
        <w:rPr>
          <w:rFonts w:ascii="Lucida Handwriting" w:hAnsi="Lucida Handwriting"/>
          <w:sz w:val="20"/>
          <w:szCs w:val="32"/>
        </w:rPr>
      </w:pPr>
      <w:r>
        <w:rPr>
          <w:rFonts w:ascii="Lucida Handwriting" w:hAnsi="Lucida Handwriting"/>
          <w:sz w:val="20"/>
          <w:szCs w:val="32"/>
        </w:rPr>
        <w:t>1986-87</w:t>
      </w:r>
      <w:r w:rsidR="00EB622E">
        <w:rPr>
          <w:rFonts w:ascii="Lucida Handwriting" w:hAnsi="Lucida Handwriting"/>
          <w:sz w:val="20"/>
          <w:szCs w:val="32"/>
        </w:rPr>
        <w:tab/>
        <w:t>Greg Grooms, PA-C</w:t>
      </w:r>
      <w:r w:rsidR="008506D7">
        <w:rPr>
          <w:rFonts w:ascii="Lucida Handwriting" w:hAnsi="Lucida Handwriting"/>
          <w:sz w:val="20"/>
          <w:szCs w:val="32"/>
        </w:rPr>
        <w:tab/>
      </w:r>
      <w:r w:rsidR="008506D7">
        <w:rPr>
          <w:rFonts w:ascii="Lucida Handwriting" w:hAnsi="Lucida Handwriting"/>
          <w:sz w:val="20"/>
          <w:szCs w:val="32"/>
        </w:rPr>
        <w:tab/>
      </w:r>
      <w:r w:rsidR="008506D7">
        <w:rPr>
          <w:rFonts w:ascii="Lucida Handwriting" w:hAnsi="Lucida Handwriting"/>
          <w:sz w:val="20"/>
          <w:szCs w:val="32"/>
        </w:rPr>
        <w:tab/>
      </w:r>
      <w:r w:rsidR="008506D7">
        <w:rPr>
          <w:rFonts w:ascii="Lucida Handwriting" w:hAnsi="Lucida Handwriting"/>
          <w:sz w:val="20"/>
          <w:szCs w:val="32"/>
        </w:rPr>
        <w:tab/>
      </w:r>
      <w:r w:rsidR="00C34B66">
        <w:rPr>
          <w:rFonts w:ascii="Lucida Handwriting" w:hAnsi="Lucida Handwriting"/>
          <w:sz w:val="20"/>
          <w:szCs w:val="32"/>
        </w:rPr>
        <w:t>7</w:t>
      </w:r>
      <w:r w:rsidR="00C34B66" w:rsidRPr="00C34B66">
        <w:rPr>
          <w:rFonts w:ascii="Lucida Handwriting" w:hAnsi="Lucida Handwriting"/>
          <w:sz w:val="20"/>
          <w:szCs w:val="32"/>
          <w:vertAlign w:val="superscript"/>
        </w:rPr>
        <w:t>th</w:t>
      </w:r>
      <w:r w:rsidR="00C34B66">
        <w:rPr>
          <w:rFonts w:ascii="Lucida Handwriting" w:hAnsi="Lucida Handwriting"/>
          <w:sz w:val="20"/>
          <w:szCs w:val="32"/>
        </w:rPr>
        <w:t xml:space="preserve"> Samuel Roth, PA-C</w:t>
      </w:r>
    </w:p>
    <w:p w:rsidR="00DB001E" w:rsidRDefault="00EB622E" w:rsidP="00B87BC8">
      <w:pPr>
        <w:spacing w:line="240" w:lineRule="auto"/>
        <w:rPr>
          <w:rFonts w:ascii="Lucida Handwriting" w:hAnsi="Lucida Handwriting"/>
          <w:sz w:val="20"/>
          <w:szCs w:val="32"/>
        </w:rPr>
      </w:pPr>
      <w:r>
        <w:rPr>
          <w:rFonts w:ascii="Lucida Handwriting" w:hAnsi="Lucida Handwriting"/>
          <w:sz w:val="20"/>
          <w:szCs w:val="32"/>
        </w:rPr>
        <w:t>1987-88</w:t>
      </w:r>
      <w:r>
        <w:rPr>
          <w:rFonts w:ascii="Lucida Handwriting" w:hAnsi="Lucida Handwriting"/>
          <w:sz w:val="20"/>
          <w:szCs w:val="32"/>
        </w:rPr>
        <w:tab/>
      </w:r>
      <w:r w:rsidR="00005DB1">
        <w:rPr>
          <w:rFonts w:ascii="Lucida Handwriting" w:hAnsi="Lucida Handwriting"/>
          <w:sz w:val="20"/>
          <w:szCs w:val="32"/>
        </w:rPr>
        <w:t xml:space="preserve">John </w:t>
      </w:r>
      <w:proofErr w:type="spellStart"/>
      <w:r w:rsidR="00005DB1">
        <w:rPr>
          <w:rFonts w:ascii="Lucida Handwriting" w:hAnsi="Lucida Handwriting"/>
          <w:sz w:val="20"/>
          <w:szCs w:val="32"/>
        </w:rPr>
        <w:t>Booher</w:t>
      </w:r>
      <w:proofErr w:type="spellEnd"/>
      <w:r w:rsidR="00005DB1">
        <w:rPr>
          <w:rFonts w:ascii="Lucida Handwriting" w:hAnsi="Lucida Handwriting"/>
          <w:sz w:val="20"/>
          <w:szCs w:val="32"/>
        </w:rPr>
        <w:t>, PA-C</w:t>
      </w:r>
      <w:r w:rsidR="00956B8C">
        <w:rPr>
          <w:rFonts w:ascii="Lucida Handwriting" w:hAnsi="Lucida Handwriting"/>
          <w:sz w:val="20"/>
          <w:szCs w:val="32"/>
        </w:rPr>
        <w:tab/>
      </w:r>
      <w:r w:rsidR="00DB001E">
        <w:rPr>
          <w:rFonts w:ascii="Lucida Handwriting" w:hAnsi="Lucida Handwriting"/>
          <w:sz w:val="20"/>
          <w:szCs w:val="32"/>
        </w:rPr>
        <w:tab/>
      </w:r>
      <w:r w:rsidR="00DB001E">
        <w:rPr>
          <w:rFonts w:ascii="Lucida Handwriting" w:hAnsi="Lucida Handwriting"/>
          <w:sz w:val="20"/>
          <w:szCs w:val="32"/>
        </w:rPr>
        <w:tab/>
      </w:r>
      <w:r w:rsidR="00DB001E">
        <w:rPr>
          <w:rFonts w:ascii="Lucida Handwriting" w:hAnsi="Lucida Handwriting"/>
          <w:sz w:val="20"/>
          <w:szCs w:val="32"/>
        </w:rPr>
        <w:tab/>
        <w:t>8</w:t>
      </w:r>
      <w:r w:rsidR="00DB001E" w:rsidRPr="00DB001E">
        <w:rPr>
          <w:rFonts w:ascii="Lucida Handwriting" w:hAnsi="Lucida Handwriting"/>
          <w:sz w:val="20"/>
          <w:szCs w:val="32"/>
          <w:vertAlign w:val="superscript"/>
        </w:rPr>
        <w:t>th</w:t>
      </w:r>
      <w:r w:rsidR="00DB001E">
        <w:rPr>
          <w:rFonts w:ascii="Lucida Handwriting" w:hAnsi="Lucida Handwriting"/>
          <w:sz w:val="20"/>
          <w:szCs w:val="32"/>
        </w:rPr>
        <w:t xml:space="preserve"> John </w:t>
      </w:r>
      <w:proofErr w:type="spellStart"/>
      <w:r w:rsidR="00DB001E">
        <w:rPr>
          <w:rFonts w:ascii="Lucida Handwriting" w:hAnsi="Lucida Handwriting"/>
          <w:sz w:val="20"/>
          <w:szCs w:val="32"/>
        </w:rPr>
        <w:t>Booher</w:t>
      </w:r>
      <w:proofErr w:type="spellEnd"/>
      <w:r w:rsidR="00DB001E">
        <w:rPr>
          <w:rFonts w:ascii="Lucida Handwriting" w:hAnsi="Lucida Handwriting"/>
          <w:sz w:val="20"/>
          <w:szCs w:val="32"/>
        </w:rPr>
        <w:t>, PA-C</w:t>
      </w:r>
      <w:r w:rsidR="00DB001E">
        <w:rPr>
          <w:rFonts w:ascii="Lucida Handwriting" w:hAnsi="Lucida Handwriting"/>
          <w:sz w:val="20"/>
          <w:szCs w:val="32"/>
        </w:rPr>
        <w:tab/>
      </w:r>
      <w:r w:rsidR="00956B8C">
        <w:rPr>
          <w:rFonts w:ascii="Lucida Handwriting" w:hAnsi="Lucida Handwriting"/>
          <w:sz w:val="20"/>
          <w:szCs w:val="32"/>
        </w:rPr>
        <w:tab/>
      </w:r>
    </w:p>
    <w:p w:rsidR="006F1268" w:rsidRDefault="00005DB1" w:rsidP="00B87BC8">
      <w:pPr>
        <w:spacing w:line="240" w:lineRule="auto"/>
        <w:rPr>
          <w:rFonts w:ascii="Lucida Handwriting" w:hAnsi="Lucida Handwriting"/>
          <w:sz w:val="20"/>
          <w:szCs w:val="32"/>
        </w:rPr>
      </w:pPr>
      <w:r>
        <w:rPr>
          <w:rFonts w:ascii="Lucida Handwriting" w:hAnsi="Lucida Handwriting"/>
          <w:sz w:val="20"/>
          <w:szCs w:val="32"/>
        </w:rPr>
        <w:t>1988-89</w:t>
      </w:r>
      <w:r>
        <w:rPr>
          <w:rFonts w:ascii="Lucida Handwriting" w:hAnsi="Lucida Handwriting"/>
          <w:sz w:val="20"/>
          <w:szCs w:val="32"/>
        </w:rPr>
        <w:tab/>
        <w:t>John Trimbath, PA-C</w:t>
      </w:r>
      <w:r w:rsidR="00956B8C">
        <w:rPr>
          <w:rFonts w:ascii="Lucida Handwriting" w:hAnsi="Lucida Handwriting"/>
          <w:sz w:val="20"/>
          <w:szCs w:val="32"/>
        </w:rPr>
        <w:tab/>
      </w:r>
      <w:r w:rsidR="00956B8C">
        <w:rPr>
          <w:rFonts w:ascii="Lucida Handwriting" w:hAnsi="Lucida Handwriting"/>
          <w:sz w:val="20"/>
          <w:szCs w:val="32"/>
        </w:rPr>
        <w:tab/>
      </w:r>
      <w:r w:rsidR="00042CAD">
        <w:rPr>
          <w:rFonts w:ascii="Lucida Handwriting" w:hAnsi="Lucida Handwriting"/>
          <w:sz w:val="20"/>
          <w:szCs w:val="32"/>
        </w:rPr>
        <w:tab/>
        <w:t>9</w:t>
      </w:r>
      <w:r w:rsidR="00042CAD" w:rsidRPr="006F1268">
        <w:rPr>
          <w:rFonts w:ascii="Lucida Handwriting" w:hAnsi="Lucida Handwriting"/>
          <w:sz w:val="20"/>
          <w:szCs w:val="32"/>
          <w:vertAlign w:val="superscript"/>
        </w:rPr>
        <w:t>th</w:t>
      </w:r>
      <w:r w:rsidR="00042CAD">
        <w:rPr>
          <w:rFonts w:ascii="Lucida Handwriting" w:hAnsi="Lucida Handwriting"/>
          <w:sz w:val="20"/>
          <w:szCs w:val="32"/>
        </w:rPr>
        <w:t xml:space="preserve"> John D. Trimbath, PA-C</w:t>
      </w:r>
    </w:p>
    <w:p w:rsidR="006F1268" w:rsidRDefault="00005DB1" w:rsidP="006F1268">
      <w:pPr>
        <w:spacing w:line="240" w:lineRule="auto"/>
        <w:rPr>
          <w:rFonts w:ascii="Lucida Handwriting" w:hAnsi="Lucida Handwriting"/>
          <w:sz w:val="20"/>
          <w:szCs w:val="32"/>
        </w:rPr>
      </w:pPr>
      <w:r>
        <w:rPr>
          <w:rFonts w:ascii="Lucida Handwriting" w:hAnsi="Lucida Handwriting"/>
          <w:sz w:val="20"/>
          <w:szCs w:val="32"/>
        </w:rPr>
        <w:t>1989-90</w:t>
      </w:r>
      <w:r>
        <w:rPr>
          <w:rFonts w:ascii="Lucida Handwriting" w:hAnsi="Lucida Handwriting"/>
          <w:sz w:val="20"/>
          <w:szCs w:val="32"/>
        </w:rPr>
        <w:tab/>
      </w:r>
      <w:proofErr w:type="spellStart"/>
      <w:r w:rsidR="00EF1BFD">
        <w:rPr>
          <w:rFonts w:ascii="Lucida Handwriting" w:hAnsi="Lucida Handwriting"/>
          <w:sz w:val="20"/>
          <w:szCs w:val="32"/>
        </w:rPr>
        <w:t>JohN</w:t>
      </w:r>
      <w:proofErr w:type="spellEnd"/>
      <w:r w:rsidR="00EF1BFD">
        <w:rPr>
          <w:rFonts w:ascii="Lucida Handwriting" w:hAnsi="Lucida Handwriting"/>
          <w:sz w:val="20"/>
          <w:szCs w:val="32"/>
        </w:rPr>
        <w:t xml:space="preserve"> </w:t>
      </w:r>
      <w:proofErr w:type="spellStart"/>
      <w:r w:rsidR="00EF1BFD">
        <w:rPr>
          <w:rFonts w:ascii="Lucida Handwriting" w:hAnsi="Lucida Handwriting"/>
          <w:sz w:val="20"/>
          <w:szCs w:val="32"/>
        </w:rPr>
        <w:t>Booher</w:t>
      </w:r>
      <w:proofErr w:type="spellEnd"/>
      <w:r w:rsidR="00EF1BFD">
        <w:rPr>
          <w:rFonts w:ascii="Lucida Handwriting" w:hAnsi="Lucida Handwriting"/>
          <w:sz w:val="20"/>
          <w:szCs w:val="32"/>
        </w:rPr>
        <w:t>, PA-C</w:t>
      </w:r>
      <w:r w:rsidR="006F1268">
        <w:rPr>
          <w:rFonts w:ascii="Lucida Handwriting" w:hAnsi="Lucida Handwriting"/>
          <w:sz w:val="20"/>
          <w:szCs w:val="32"/>
        </w:rPr>
        <w:tab/>
      </w:r>
      <w:r w:rsidR="006F1268">
        <w:rPr>
          <w:rFonts w:ascii="Lucida Handwriting" w:hAnsi="Lucida Handwriting"/>
          <w:sz w:val="20"/>
          <w:szCs w:val="32"/>
        </w:rPr>
        <w:tab/>
      </w:r>
      <w:r w:rsidR="006F1268">
        <w:rPr>
          <w:rFonts w:ascii="Lucida Handwriting" w:hAnsi="Lucida Handwriting"/>
          <w:sz w:val="20"/>
          <w:szCs w:val="32"/>
        </w:rPr>
        <w:tab/>
      </w:r>
      <w:r w:rsidR="006F1268">
        <w:rPr>
          <w:rFonts w:ascii="Lucida Handwriting" w:hAnsi="Lucida Handwriting"/>
          <w:sz w:val="20"/>
          <w:szCs w:val="32"/>
        </w:rPr>
        <w:tab/>
        <w:t>10</w:t>
      </w:r>
      <w:r w:rsidR="006F1268" w:rsidRPr="006F1268">
        <w:rPr>
          <w:rFonts w:ascii="Lucida Handwriting" w:hAnsi="Lucida Handwriting"/>
          <w:sz w:val="20"/>
          <w:szCs w:val="32"/>
          <w:vertAlign w:val="superscript"/>
        </w:rPr>
        <w:t>th</w:t>
      </w:r>
      <w:r w:rsidR="006F1268">
        <w:rPr>
          <w:rFonts w:ascii="Lucida Handwriting" w:hAnsi="Lucida Handwriting"/>
          <w:sz w:val="20"/>
          <w:szCs w:val="32"/>
        </w:rPr>
        <w:t xml:space="preserve"> John </w:t>
      </w:r>
      <w:proofErr w:type="spellStart"/>
      <w:r w:rsidR="006F1268">
        <w:rPr>
          <w:rFonts w:ascii="Lucida Handwriting" w:hAnsi="Lucida Handwriting"/>
          <w:sz w:val="20"/>
          <w:szCs w:val="32"/>
        </w:rPr>
        <w:t>Pund</w:t>
      </w:r>
      <w:proofErr w:type="spellEnd"/>
      <w:r w:rsidR="006F1268">
        <w:rPr>
          <w:rFonts w:ascii="Lucida Handwriting" w:hAnsi="Lucida Handwriting"/>
          <w:sz w:val="20"/>
          <w:szCs w:val="32"/>
        </w:rPr>
        <w:t>, PA-C</w:t>
      </w:r>
    </w:p>
    <w:p w:rsidR="00EF1BFD" w:rsidRDefault="00EF1BFD" w:rsidP="00B87BC8">
      <w:pPr>
        <w:spacing w:line="240" w:lineRule="auto"/>
        <w:rPr>
          <w:rFonts w:ascii="Lucida Handwriting" w:hAnsi="Lucida Handwriting"/>
          <w:sz w:val="20"/>
          <w:szCs w:val="32"/>
        </w:rPr>
      </w:pPr>
      <w:r>
        <w:rPr>
          <w:rFonts w:ascii="Lucida Handwriting" w:hAnsi="Lucida Handwriting"/>
          <w:sz w:val="20"/>
          <w:szCs w:val="32"/>
        </w:rPr>
        <w:t>1990-91</w:t>
      </w:r>
      <w:r w:rsidR="004D676F">
        <w:rPr>
          <w:rFonts w:ascii="Lucida Handwriting" w:hAnsi="Lucida Handwriting"/>
          <w:sz w:val="20"/>
          <w:szCs w:val="32"/>
        </w:rPr>
        <w:tab/>
        <w:t>Jeff Fisher, PA-C</w:t>
      </w:r>
    </w:p>
    <w:p w:rsidR="007F63B0" w:rsidRDefault="0041682F" w:rsidP="00B87BC8">
      <w:pPr>
        <w:spacing w:line="240" w:lineRule="auto"/>
        <w:rPr>
          <w:rFonts w:ascii="Lucida Handwriting" w:hAnsi="Lucida Handwriting"/>
          <w:sz w:val="20"/>
          <w:szCs w:val="32"/>
        </w:rPr>
      </w:pPr>
      <w:r>
        <w:rPr>
          <w:rFonts w:ascii="Lucida Handwriting" w:hAnsi="Lucida Handwriting"/>
          <w:sz w:val="20"/>
          <w:szCs w:val="32"/>
        </w:rPr>
        <w:t>199</w:t>
      </w:r>
      <w:r w:rsidR="00A63295">
        <w:rPr>
          <w:rFonts w:ascii="Lucida Handwriting" w:hAnsi="Lucida Handwriting"/>
          <w:sz w:val="20"/>
          <w:szCs w:val="32"/>
        </w:rPr>
        <w:t>1-</w:t>
      </w:r>
      <w:r w:rsidR="00C04F0D">
        <w:rPr>
          <w:rFonts w:ascii="Lucida Handwriting" w:hAnsi="Lucida Handwriting"/>
          <w:sz w:val="20"/>
          <w:szCs w:val="32"/>
        </w:rPr>
        <w:t>07/93</w:t>
      </w:r>
      <w:r>
        <w:rPr>
          <w:rFonts w:ascii="Lucida Handwriting" w:hAnsi="Lucida Handwriting"/>
          <w:sz w:val="20"/>
          <w:szCs w:val="32"/>
        </w:rPr>
        <w:tab/>
      </w:r>
      <w:r w:rsidR="00A06959">
        <w:rPr>
          <w:rFonts w:ascii="Lucida Handwriting" w:hAnsi="Lucida Handwriting"/>
          <w:sz w:val="20"/>
          <w:szCs w:val="32"/>
        </w:rPr>
        <w:t xml:space="preserve">Cindy </w:t>
      </w:r>
      <w:proofErr w:type="spellStart"/>
      <w:r w:rsidR="00A06959">
        <w:rPr>
          <w:rFonts w:ascii="Lucida Handwriting" w:hAnsi="Lucida Handwriting"/>
          <w:sz w:val="20"/>
          <w:szCs w:val="32"/>
        </w:rPr>
        <w:t>Bjerstedt</w:t>
      </w:r>
      <w:proofErr w:type="spellEnd"/>
      <w:r w:rsidR="00A06959">
        <w:rPr>
          <w:rFonts w:ascii="Lucida Handwriting" w:hAnsi="Lucida Handwriting"/>
          <w:sz w:val="20"/>
          <w:szCs w:val="32"/>
        </w:rPr>
        <w:t xml:space="preserve">, </w:t>
      </w:r>
      <w:r w:rsidR="00C13FEB">
        <w:rPr>
          <w:rFonts w:ascii="Lucida Handwriting" w:hAnsi="Lucida Handwriting"/>
          <w:sz w:val="20"/>
          <w:szCs w:val="32"/>
        </w:rPr>
        <w:t>PA-C</w:t>
      </w:r>
      <w:r w:rsidR="000958CD">
        <w:rPr>
          <w:rFonts w:ascii="Lucida Handwriting" w:hAnsi="Lucida Handwriting"/>
          <w:sz w:val="20"/>
          <w:szCs w:val="32"/>
        </w:rPr>
        <w:tab/>
      </w:r>
      <w:r w:rsidR="000958CD">
        <w:rPr>
          <w:rFonts w:ascii="Lucida Handwriting" w:hAnsi="Lucida Handwriting"/>
          <w:sz w:val="20"/>
          <w:szCs w:val="32"/>
        </w:rPr>
        <w:tab/>
      </w:r>
      <w:r w:rsidR="000958CD">
        <w:rPr>
          <w:rFonts w:ascii="Lucida Handwriting" w:hAnsi="Lucida Handwriting"/>
          <w:sz w:val="20"/>
          <w:szCs w:val="32"/>
        </w:rPr>
        <w:tab/>
      </w:r>
    </w:p>
    <w:p w:rsidR="00C13FEB" w:rsidRDefault="002175DA" w:rsidP="00B87BC8">
      <w:pPr>
        <w:spacing w:line="240" w:lineRule="auto"/>
        <w:rPr>
          <w:rFonts w:ascii="Lucida Handwriting" w:hAnsi="Lucida Handwriting"/>
          <w:sz w:val="20"/>
          <w:szCs w:val="32"/>
        </w:rPr>
      </w:pPr>
      <w:r>
        <w:rPr>
          <w:rFonts w:ascii="Lucida Handwriting" w:hAnsi="Lucida Handwriting"/>
          <w:sz w:val="20"/>
          <w:szCs w:val="32"/>
        </w:rPr>
        <w:t>07/93-</w:t>
      </w:r>
      <w:r w:rsidR="00043D0C">
        <w:rPr>
          <w:rFonts w:ascii="Lucida Handwriting" w:hAnsi="Lucida Handwriting"/>
          <w:sz w:val="20"/>
          <w:szCs w:val="32"/>
        </w:rPr>
        <w:t>19</w:t>
      </w:r>
      <w:r>
        <w:rPr>
          <w:rFonts w:ascii="Lucida Handwriting" w:hAnsi="Lucida Handwriting"/>
          <w:sz w:val="20"/>
          <w:szCs w:val="32"/>
        </w:rPr>
        <w:t>95</w:t>
      </w:r>
      <w:r w:rsidR="00C13FEB">
        <w:rPr>
          <w:rFonts w:ascii="Lucida Handwriting" w:hAnsi="Lucida Handwriting"/>
          <w:sz w:val="20"/>
          <w:szCs w:val="32"/>
        </w:rPr>
        <w:tab/>
      </w:r>
      <w:r w:rsidR="00042CAD">
        <w:rPr>
          <w:rFonts w:ascii="Lucida Handwriting" w:hAnsi="Lucida Handwriting"/>
          <w:sz w:val="20"/>
          <w:szCs w:val="32"/>
        </w:rPr>
        <w:t xml:space="preserve">Jeremiah </w:t>
      </w:r>
      <w:r w:rsidR="00A70D8F">
        <w:rPr>
          <w:rFonts w:ascii="Lucida Handwriting" w:hAnsi="Lucida Handwriting"/>
          <w:sz w:val="20"/>
          <w:szCs w:val="32"/>
        </w:rPr>
        <w:t>Curran</w:t>
      </w:r>
      <w:r w:rsidR="00C13FEB">
        <w:rPr>
          <w:rFonts w:ascii="Lucida Handwriting" w:hAnsi="Lucida Handwriting"/>
          <w:sz w:val="20"/>
          <w:szCs w:val="32"/>
        </w:rPr>
        <w:t>, PA-C</w:t>
      </w:r>
    </w:p>
    <w:p w:rsidR="00A70D8F" w:rsidRDefault="00043D0C" w:rsidP="00B87BC8">
      <w:pPr>
        <w:spacing w:line="240" w:lineRule="auto"/>
        <w:rPr>
          <w:rFonts w:ascii="Lucida Handwriting" w:hAnsi="Lucida Handwriting"/>
          <w:sz w:val="20"/>
          <w:szCs w:val="32"/>
        </w:rPr>
      </w:pPr>
      <w:r>
        <w:rPr>
          <w:rFonts w:ascii="Lucida Handwriting" w:hAnsi="Lucida Handwriting"/>
          <w:sz w:val="20"/>
          <w:szCs w:val="32"/>
        </w:rPr>
        <w:t>199</w:t>
      </w:r>
      <w:r w:rsidR="00976C46">
        <w:rPr>
          <w:rFonts w:ascii="Lucida Handwriting" w:hAnsi="Lucida Handwriting"/>
          <w:sz w:val="20"/>
          <w:szCs w:val="32"/>
        </w:rPr>
        <w:t>5</w:t>
      </w:r>
      <w:r w:rsidR="00C04F0D">
        <w:rPr>
          <w:rFonts w:ascii="Lucida Handwriting" w:hAnsi="Lucida Handwriting"/>
          <w:sz w:val="20"/>
          <w:szCs w:val="32"/>
        </w:rPr>
        <w:t>-96</w:t>
      </w:r>
      <w:r>
        <w:rPr>
          <w:rFonts w:ascii="Lucida Handwriting" w:hAnsi="Lucida Handwriting"/>
          <w:sz w:val="20"/>
          <w:szCs w:val="32"/>
        </w:rPr>
        <w:tab/>
      </w:r>
      <w:r w:rsidR="00C04F0D">
        <w:rPr>
          <w:rFonts w:ascii="Lucida Handwriting" w:hAnsi="Lucida Handwriting"/>
          <w:sz w:val="20"/>
          <w:szCs w:val="32"/>
        </w:rPr>
        <w:t xml:space="preserve"> </w:t>
      </w:r>
      <w:r w:rsidR="00A70D8F">
        <w:rPr>
          <w:rFonts w:ascii="Lucida Handwriting" w:hAnsi="Lucida Handwriting"/>
          <w:sz w:val="20"/>
          <w:szCs w:val="32"/>
        </w:rPr>
        <w:t>Robin Hawn, PA-C</w:t>
      </w:r>
    </w:p>
    <w:p w:rsidR="00153B14" w:rsidRDefault="00153B14" w:rsidP="00B87BC8">
      <w:pPr>
        <w:spacing w:line="240" w:lineRule="auto"/>
        <w:rPr>
          <w:rFonts w:ascii="Lucida Handwriting" w:hAnsi="Lucida Handwriting"/>
          <w:sz w:val="20"/>
          <w:szCs w:val="32"/>
        </w:rPr>
      </w:pPr>
      <w:r>
        <w:rPr>
          <w:rFonts w:ascii="Lucida Handwriting" w:hAnsi="Lucida Handwriting"/>
          <w:sz w:val="20"/>
          <w:szCs w:val="32"/>
        </w:rPr>
        <w:t>199</w:t>
      </w:r>
      <w:r w:rsidR="00043D0C">
        <w:rPr>
          <w:rFonts w:ascii="Lucida Handwriting" w:hAnsi="Lucida Handwriting"/>
          <w:sz w:val="20"/>
          <w:szCs w:val="32"/>
        </w:rPr>
        <w:t>6</w:t>
      </w:r>
      <w:r w:rsidR="00C04F0D">
        <w:rPr>
          <w:rFonts w:ascii="Lucida Handwriting" w:hAnsi="Lucida Handwriting"/>
          <w:sz w:val="20"/>
          <w:szCs w:val="32"/>
        </w:rPr>
        <w:t>-97</w:t>
      </w:r>
      <w:r w:rsidR="00043D0C">
        <w:rPr>
          <w:rFonts w:ascii="Lucida Handwriting" w:hAnsi="Lucida Handwriting"/>
          <w:sz w:val="20"/>
          <w:szCs w:val="32"/>
        </w:rPr>
        <w:tab/>
      </w:r>
      <w:r w:rsidR="00C04F0D">
        <w:rPr>
          <w:rFonts w:ascii="Lucida Handwriting" w:hAnsi="Lucida Handwriting"/>
          <w:sz w:val="20"/>
          <w:szCs w:val="32"/>
        </w:rPr>
        <w:t>R</w:t>
      </w:r>
      <w:r>
        <w:rPr>
          <w:rFonts w:ascii="Lucida Handwriting" w:hAnsi="Lucida Handwriting"/>
          <w:sz w:val="20"/>
          <w:szCs w:val="32"/>
        </w:rPr>
        <w:t>ussell Hedderly, PA-C</w:t>
      </w:r>
    </w:p>
    <w:p w:rsidR="0041682F" w:rsidRDefault="0041682F" w:rsidP="00B87BC8">
      <w:pPr>
        <w:spacing w:line="240" w:lineRule="auto"/>
        <w:rPr>
          <w:rFonts w:ascii="Lucida Handwriting" w:hAnsi="Lucida Handwriting"/>
          <w:sz w:val="20"/>
          <w:szCs w:val="32"/>
        </w:rPr>
      </w:pPr>
      <w:r>
        <w:rPr>
          <w:rFonts w:ascii="Lucida Handwriting" w:hAnsi="Lucida Handwriting"/>
          <w:sz w:val="20"/>
          <w:szCs w:val="32"/>
        </w:rPr>
        <w:t>1997</w:t>
      </w:r>
      <w:r w:rsidR="00C04F0D">
        <w:rPr>
          <w:rFonts w:ascii="Lucida Handwriting" w:hAnsi="Lucida Handwriting"/>
          <w:sz w:val="20"/>
          <w:szCs w:val="32"/>
        </w:rPr>
        <w:t>-</w:t>
      </w:r>
      <w:r w:rsidR="00947085">
        <w:rPr>
          <w:rFonts w:ascii="Lucida Handwriting" w:hAnsi="Lucida Handwriting"/>
          <w:sz w:val="20"/>
          <w:szCs w:val="32"/>
        </w:rPr>
        <w:t>98</w:t>
      </w:r>
      <w:r>
        <w:rPr>
          <w:rFonts w:ascii="Lucida Handwriting" w:hAnsi="Lucida Handwriting"/>
          <w:sz w:val="20"/>
          <w:szCs w:val="32"/>
        </w:rPr>
        <w:tab/>
      </w:r>
      <w:proofErr w:type="spellStart"/>
      <w:r>
        <w:rPr>
          <w:rFonts w:ascii="Lucida Handwriting" w:hAnsi="Lucida Handwriting"/>
          <w:sz w:val="20"/>
          <w:szCs w:val="32"/>
        </w:rPr>
        <w:t>JohN</w:t>
      </w:r>
      <w:proofErr w:type="spellEnd"/>
      <w:r>
        <w:rPr>
          <w:rFonts w:ascii="Lucida Handwriting" w:hAnsi="Lucida Handwriting"/>
          <w:sz w:val="20"/>
          <w:szCs w:val="32"/>
        </w:rPr>
        <w:t xml:space="preserve"> </w:t>
      </w:r>
      <w:proofErr w:type="spellStart"/>
      <w:r>
        <w:rPr>
          <w:rFonts w:ascii="Lucida Handwriting" w:hAnsi="Lucida Handwriting"/>
          <w:sz w:val="20"/>
          <w:szCs w:val="32"/>
        </w:rPr>
        <w:t>Booher</w:t>
      </w:r>
      <w:proofErr w:type="spellEnd"/>
      <w:r>
        <w:rPr>
          <w:rFonts w:ascii="Lucida Handwriting" w:hAnsi="Lucida Handwriting"/>
          <w:sz w:val="20"/>
          <w:szCs w:val="32"/>
        </w:rPr>
        <w:t>, PA-C</w:t>
      </w:r>
      <w:r>
        <w:rPr>
          <w:rFonts w:ascii="Lucida Handwriting" w:hAnsi="Lucida Handwriting"/>
          <w:sz w:val="20"/>
          <w:szCs w:val="32"/>
        </w:rPr>
        <w:tab/>
      </w:r>
      <w:r w:rsidR="0058107F">
        <w:rPr>
          <w:rFonts w:ascii="Lucida Handwriting" w:hAnsi="Lucida Handwriting"/>
          <w:sz w:val="20"/>
          <w:szCs w:val="32"/>
        </w:rPr>
        <w:tab/>
      </w:r>
      <w:r w:rsidR="0058107F">
        <w:rPr>
          <w:rFonts w:ascii="Lucida Handwriting" w:hAnsi="Lucida Handwriting"/>
          <w:sz w:val="20"/>
          <w:szCs w:val="32"/>
        </w:rPr>
        <w:tab/>
      </w:r>
      <w:r w:rsidR="0058107F">
        <w:rPr>
          <w:rFonts w:ascii="Lucida Handwriting" w:hAnsi="Lucida Handwriting"/>
          <w:sz w:val="20"/>
          <w:szCs w:val="32"/>
        </w:rPr>
        <w:tab/>
        <w:t>17</w:t>
      </w:r>
      <w:r w:rsidR="0058107F" w:rsidRPr="0058107F">
        <w:rPr>
          <w:rFonts w:ascii="Lucida Handwriting" w:hAnsi="Lucida Handwriting"/>
          <w:sz w:val="20"/>
          <w:szCs w:val="32"/>
          <w:vertAlign w:val="superscript"/>
        </w:rPr>
        <w:t>th</w:t>
      </w:r>
      <w:r w:rsidR="0058107F">
        <w:rPr>
          <w:rFonts w:ascii="Lucida Handwriting" w:hAnsi="Lucida Handwriting"/>
          <w:sz w:val="20"/>
          <w:szCs w:val="32"/>
        </w:rPr>
        <w:t xml:space="preserve"> David Ballinger, PA-C</w:t>
      </w:r>
    </w:p>
    <w:p w:rsidR="00F05576" w:rsidRDefault="00F177AE" w:rsidP="00B87BC8">
      <w:pPr>
        <w:spacing w:line="240" w:lineRule="auto"/>
        <w:rPr>
          <w:rFonts w:ascii="Lucida Handwriting" w:hAnsi="Lucida Handwriting"/>
          <w:sz w:val="20"/>
          <w:szCs w:val="32"/>
        </w:rPr>
      </w:pPr>
      <w:r>
        <w:rPr>
          <w:rFonts w:ascii="Lucida Handwriting" w:hAnsi="Lucida Handwriting"/>
          <w:sz w:val="20"/>
          <w:szCs w:val="32"/>
        </w:rPr>
        <w:t>1998-99</w:t>
      </w:r>
      <w:r>
        <w:rPr>
          <w:rFonts w:ascii="Lucida Handwriting" w:hAnsi="Lucida Handwriting"/>
          <w:sz w:val="20"/>
          <w:szCs w:val="32"/>
        </w:rPr>
        <w:tab/>
        <w:t>Josanne Pagel, PA-C</w:t>
      </w:r>
      <w:r w:rsidR="00F05576">
        <w:rPr>
          <w:rFonts w:ascii="Lucida Handwriting" w:hAnsi="Lucida Handwriting"/>
          <w:sz w:val="20"/>
          <w:szCs w:val="32"/>
        </w:rPr>
        <w:tab/>
      </w:r>
      <w:r w:rsidR="00F05576">
        <w:rPr>
          <w:rFonts w:ascii="Lucida Handwriting" w:hAnsi="Lucida Handwriting"/>
          <w:sz w:val="20"/>
          <w:szCs w:val="32"/>
        </w:rPr>
        <w:tab/>
      </w:r>
      <w:r w:rsidR="00F05576">
        <w:rPr>
          <w:rFonts w:ascii="Lucida Handwriting" w:hAnsi="Lucida Handwriting"/>
          <w:sz w:val="20"/>
          <w:szCs w:val="32"/>
        </w:rPr>
        <w:tab/>
      </w:r>
      <w:r w:rsidR="0058107F">
        <w:rPr>
          <w:rFonts w:ascii="Lucida Handwriting" w:hAnsi="Lucida Handwriting"/>
          <w:sz w:val="20"/>
          <w:szCs w:val="32"/>
        </w:rPr>
        <w:t>18</w:t>
      </w:r>
      <w:r w:rsidR="0058107F" w:rsidRPr="0058107F">
        <w:rPr>
          <w:rFonts w:ascii="Lucida Handwriting" w:hAnsi="Lucida Handwriting"/>
          <w:sz w:val="20"/>
          <w:szCs w:val="32"/>
          <w:vertAlign w:val="superscript"/>
        </w:rPr>
        <w:t>th</w:t>
      </w:r>
      <w:r w:rsidR="0058107F">
        <w:rPr>
          <w:rFonts w:ascii="Lucida Handwriting" w:hAnsi="Lucida Handwriting"/>
          <w:sz w:val="20"/>
          <w:szCs w:val="32"/>
        </w:rPr>
        <w:t xml:space="preserve"> </w:t>
      </w:r>
      <w:r w:rsidR="00F05576">
        <w:rPr>
          <w:rFonts w:ascii="Lucida Handwriting" w:hAnsi="Lucida Handwriting"/>
          <w:sz w:val="20"/>
          <w:szCs w:val="32"/>
        </w:rPr>
        <w:t>Josanne Pagel, PA-C</w:t>
      </w:r>
    </w:p>
    <w:p w:rsidR="00F177AE" w:rsidRDefault="00F177AE" w:rsidP="00F177AE">
      <w:pPr>
        <w:spacing w:line="240" w:lineRule="auto"/>
        <w:rPr>
          <w:rFonts w:ascii="Lucida Handwriting" w:hAnsi="Lucida Handwriting"/>
          <w:sz w:val="20"/>
          <w:szCs w:val="32"/>
        </w:rPr>
      </w:pPr>
      <w:r>
        <w:rPr>
          <w:rFonts w:ascii="Lucida Handwriting" w:hAnsi="Lucida Handwriting"/>
          <w:sz w:val="20"/>
          <w:szCs w:val="32"/>
        </w:rPr>
        <w:t>1999-2000</w:t>
      </w:r>
      <w:r>
        <w:rPr>
          <w:rFonts w:ascii="Lucida Handwriting" w:hAnsi="Lucida Handwriting"/>
          <w:sz w:val="20"/>
          <w:szCs w:val="32"/>
        </w:rPr>
        <w:tab/>
        <w:t>Josanne Pagel, PA-C</w:t>
      </w:r>
    </w:p>
    <w:p w:rsidR="00531498" w:rsidRDefault="00947085" w:rsidP="00F177AE">
      <w:pPr>
        <w:spacing w:line="240" w:lineRule="auto"/>
        <w:rPr>
          <w:rFonts w:ascii="Lucida Handwriting" w:hAnsi="Lucida Handwriting"/>
          <w:sz w:val="20"/>
          <w:szCs w:val="32"/>
        </w:rPr>
      </w:pPr>
      <w:r>
        <w:rPr>
          <w:rFonts w:ascii="Lucida Handwriting" w:hAnsi="Lucida Handwriting"/>
          <w:sz w:val="20"/>
          <w:szCs w:val="32"/>
        </w:rPr>
        <w:t>2000-01</w:t>
      </w:r>
      <w:r>
        <w:rPr>
          <w:rFonts w:ascii="Lucida Handwriting" w:hAnsi="Lucida Handwriting"/>
          <w:sz w:val="20"/>
          <w:szCs w:val="32"/>
        </w:rPr>
        <w:tab/>
        <w:t>Robert Zaayer, PA-C</w:t>
      </w:r>
      <w:r w:rsidR="005D3A69">
        <w:rPr>
          <w:rFonts w:ascii="Lucida Handwriting" w:hAnsi="Lucida Handwriting"/>
          <w:sz w:val="20"/>
          <w:szCs w:val="32"/>
        </w:rPr>
        <w:tab/>
      </w:r>
      <w:r w:rsidR="005D3A69">
        <w:rPr>
          <w:rFonts w:ascii="Lucida Handwriting" w:hAnsi="Lucida Handwriting"/>
          <w:sz w:val="20"/>
          <w:szCs w:val="32"/>
        </w:rPr>
        <w:tab/>
      </w:r>
      <w:r w:rsidR="005D3A69">
        <w:rPr>
          <w:rFonts w:ascii="Lucida Handwriting" w:hAnsi="Lucida Handwriting"/>
          <w:sz w:val="20"/>
          <w:szCs w:val="32"/>
        </w:rPr>
        <w:tab/>
        <w:t>20</w:t>
      </w:r>
      <w:r w:rsidR="005D3A69" w:rsidRPr="005D3A69">
        <w:rPr>
          <w:rFonts w:ascii="Lucida Handwriting" w:hAnsi="Lucida Handwriting"/>
          <w:sz w:val="20"/>
          <w:szCs w:val="32"/>
          <w:vertAlign w:val="superscript"/>
        </w:rPr>
        <w:t>th</w:t>
      </w:r>
      <w:r w:rsidR="005D3A69">
        <w:rPr>
          <w:rFonts w:ascii="Lucida Handwriting" w:hAnsi="Lucida Handwriting"/>
          <w:sz w:val="20"/>
          <w:szCs w:val="32"/>
        </w:rPr>
        <w:t xml:space="preserve"> Dean </w:t>
      </w:r>
      <w:proofErr w:type="spellStart"/>
      <w:r w:rsidR="005D3A69">
        <w:rPr>
          <w:rFonts w:ascii="Lucida Handwriting" w:hAnsi="Lucida Handwriting"/>
          <w:sz w:val="20"/>
          <w:szCs w:val="32"/>
        </w:rPr>
        <w:t>Vanderhoof</w:t>
      </w:r>
      <w:proofErr w:type="spellEnd"/>
    </w:p>
    <w:p w:rsidR="00F03F78" w:rsidRDefault="00F03F78" w:rsidP="00F177AE">
      <w:pPr>
        <w:spacing w:line="240" w:lineRule="auto"/>
        <w:rPr>
          <w:rFonts w:ascii="Lucida Handwriting" w:hAnsi="Lucida Handwriting"/>
          <w:sz w:val="20"/>
          <w:szCs w:val="32"/>
        </w:rPr>
      </w:pPr>
      <w:r>
        <w:rPr>
          <w:rFonts w:ascii="Lucida Handwriting" w:hAnsi="Lucida Handwriting"/>
          <w:sz w:val="20"/>
          <w:szCs w:val="32"/>
        </w:rPr>
        <w:t>2001-02</w:t>
      </w:r>
      <w:r w:rsidR="000D3C41">
        <w:rPr>
          <w:rFonts w:ascii="Lucida Handwriting" w:hAnsi="Lucida Handwriting"/>
          <w:sz w:val="20"/>
          <w:szCs w:val="32"/>
        </w:rPr>
        <w:tab/>
      </w:r>
      <w:proofErr w:type="gramStart"/>
      <w:r w:rsidR="000D3C41">
        <w:rPr>
          <w:rFonts w:ascii="Lucida Handwriting" w:hAnsi="Lucida Handwriting"/>
          <w:sz w:val="20"/>
          <w:szCs w:val="32"/>
        </w:rPr>
        <w:t>Robert  Zaayer</w:t>
      </w:r>
      <w:proofErr w:type="gramEnd"/>
      <w:r w:rsidR="000D3C41">
        <w:rPr>
          <w:rFonts w:ascii="Lucida Handwriting" w:hAnsi="Lucida Handwriting"/>
          <w:sz w:val="20"/>
          <w:szCs w:val="32"/>
        </w:rPr>
        <w:t>, PA-C</w:t>
      </w:r>
    </w:p>
    <w:p w:rsidR="00121D25" w:rsidRDefault="00121D25" w:rsidP="00121D25">
      <w:pPr>
        <w:spacing w:line="240" w:lineRule="auto"/>
        <w:rPr>
          <w:rFonts w:ascii="Lucida Handwriting" w:hAnsi="Lucida Handwriting"/>
          <w:sz w:val="20"/>
          <w:szCs w:val="32"/>
        </w:rPr>
      </w:pPr>
      <w:r>
        <w:rPr>
          <w:rFonts w:ascii="Lucida Handwriting" w:hAnsi="Lucida Handwriting"/>
          <w:sz w:val="20"/>
          <w:szCs w:val="32"/>
        </w:rPr>
        <w:lastRenderedPageBreak/>
        <w:t>2002-03</w:t>
      </w:r>
      <w:r w:rsidR="00F03F78">
        <w:rPr>
          <w:rFonts w:ascii="Lucida Handwriting" w:hAnsi="Lucida Handwriting"/>
          <w:sz w:val="20"/>
          <w:szCs w:val="32"/>
        </w:rPr>
        <w:tab/>
        <w:t xml:space="preserve">Margaret Cook, PA-C </w:t>
      </w:r>
      <w:r w:rsidR="008B377F">
        <w:rPr>
          <w:rFonts w:ascii="Lucida Handwriting" w:hAnsi="Lucida Handwriting"/>
          <w:sz w:val="20"/>
          <w:szCs w:val="32"/>
        </w:rPr>
        <w:tab/>
      </w:r>
      <w:r w:rsidR="008B377F">
        <w:rPr>
          <w:rFonts w:ascii="Lucida Handwriting" w:hAnsi="Lucida Handwriting"/>
          <w:sz w:val="20"/>
          <w:szCs w:val="32"/>
        </w:rPr>
        <w:tab/>
      </w:r>
      <w:r w:rsidR="008B377F">
        <w:rPr>
          <w:rFonts w:ascii="Lucida Handwriting" w:hAnsi="Lucida Handwriting"/>
          <w:sz w:val="20"/>
          <w:szCs w:val="32"/>
        </w:rPr>
        <w:tab/>
        <w:t>21</w:t>
      </w:r>
      <w:r w:rsidR="008B377F" w:rsidRPr="008B377F">
        <w:rPr>
          <w:rFonts w:ascii="Lucida Handwriting" w:hAnsi="Lucida Handwriting"/>
          <w:sz w:val="20"/>
          <w:szCs w:val="32"/>
          <w:vertAlign w:val="superscript"/>
        </w:rPr>
        <w:t>st</w:t>
      </w:r>
      <w:r w:rsidR="008B377F">
        <w:rPr>
          <w:rFonts w:ascii="Lucida Handwriting" w:hAnsi="Lucida Handwriting"/>
          <w:sz w:val="20"/>
          <w:szCs w:val="32"/>
        </w:rPr>
        <w:t xml:space="preserve"> Robert </w:t>
      </w:r>
      <w:proofErr w:type="spellStart"/>
      <w:r w:rsidR="008B377F">
        <w:rPr>
          <w:rFonts w:ascii="Lucida Handwriting" w:hAnsi="Lucida Handwriting"/>
          <w:sz w:val="20"/>
          <w:szCs w:val="32"/>
        </w:rPr>
        <w:t>Zaayer</w:t>
      </w:r>
      <w:proofErr w:type="spellEnd"/>
      <w:r w:rsidR="008B377F">
        <w:rPr>
          <w:rFonts w:ascii="Lucida Handwriting" w:hAnsi="Lucida Handwriting"/>
          <w:sz w:val="20"/>
          <w:szCs w:val="32"/>
        </w:rPr>
        <w:t>, PA-C</w:t>
      </w:r>
    </w:p>
    <w:p w:rsidR="00121D25" w:rsidRDefault="00121D25" w:rsidP="00121D25">
      <w:pPr>
        <w:spacing w:line="240" w:lineRule="auto"/>
        <w:rPr>
          <w:rFonts w:ascii="Lucida Handwriting" w:hAnsi="Lucida Handwriting"/>
          <w:sz w:val="20"/>
          <w:szCs w:val="32"/>
        </w:rPr>
      </w:pPr>
      <w:r>
        <w:rPr>
          <w:rFonts w:ascii="Lucida Handwriting" w:hAnsi="Lucida Handwriting"/>
          <w:sz w:val="20"/>
          <w:szCs w:val="32"/>
        </w:rPr>
        <w:t>2003-04</w:t>
      </w:r>
      <w:r w:rsidR="007A28DB">
        <w:rPr>
          <w:rFonts w:ascii="Lucida Handwriting" w:hAnsi="Lucida Handwriting"/>
          <w:sz w:val="20"/>
          <w:szCs w:val="32"/>
        </w:rPr>
        <w:tab/>
        <w:t xml:space="preserve">Ray </w:t>
      </w:r>
      <w:proofErr w:type="spellStart"/>
      <w:r w:rsidR="007A28DB">
        <w:rPr>
          <w:rFonts w:ascii="Lucida Handwriting" w:hAnsi="Lucida Handwriting"/>
          <w:sz w:val="20"/>
          <w:szCs w:val="32"/>
        </w:rPr>
        <w:t>Wawr</w:t>
      </w:r>
      <w:r w:rsidR="005834D2">
        <w:rPr>
          <w:rFonts w:ascii="Lucida Handwriting" w:hAnsi="Lucida Handwriting"/>
          <w:sz w:val="20"/>
          <w:szCs w:val="32"/>
        </w:rPr>
        <w:t>o</w:t>
      </w:r>
      <w:r w:rsidR="007A28DB">
        <w:rPr>
          <w:rFonts w:ascii="Lucida Handwriting" w:hAnsi="Lucida Handwriting"/>
          <w:sz w:val="20"/>
          <w:szCs w:val="32"/>
        </w:rPr>
        <w:t>wski</w:t>
      </w:r>
      <w:proofErr w:type="spellEnd"/>
      <w:r w:rsidR="007A28DB">
        <w:rPr>
          <w:rFonts w:ascii="Lucida Handwriting" w:hAnsi="Lucida Handwriting"/>
          <w:sz w:val="20"/>
          <w:szCs w:val="32"/>
        </w:rPr>
        <w:t>, PA-C</w:t>
      </w:r>
    </w:p>
    <w:p w:rsidR="00121D25" w:rsidRDefault="00121D25" w:rsidP="00121D25">
      <w:pPr>
        <w:spacing w:line="240" w:lineRule="auto"/>
        <w:rPr>
          <w:rFonts w:ascii="Lucida Handwriting" w:hAnsi="Lucida Handwriting"/>
          <w:sz w:val="20"/>
          <w:szCs w:val="32"/>
        </w:rPr>
      </w:pPr>
      <w:r>
        <w:rPr>
          <w:rFonts w:ascii="Lucida Handwriting" w:hAnsi="Lucida Handwriting"/>
          <w:sz w:val="20"/>
          <w:szCs w:val="32"/>
        </w:rPr>
        <w:t>2004-05</w:t>
      </w:r>
      <w:r w:rsidR="008A6450">
        <w:rPr>
          <w:rFonts w:ascii="Lucida Handwriting" w:hAnsi="Lucida Handwriting"/>
          <w:sz w:val="20"/>
          <w:szCs w:val="32"/>
        </w:rPr>
        <w:tab/>
        <w:t>Amie Rinaldi, PA-C</w:t>
      </w:r>
    </w:p>
    <w:p w:rsidR="00E53514" w:rsidRDefault="00121D25" w:rsidP="00E53514">
      <w:pPr>
        <w:spacing w:line="240" w:lineRule="auto"/>
        <w:rPr>
          <w:rFonts w:ascii="Lucida Handwriting" w:hAnsi="Lucida Handwriting"/>
          <w:sz w:val="20"/>
          <w:szCs w:val="32"/>
        </w:rPr>
      </w:pPr>
      <w:r>
        <w:rPr>
          <w:rFonts w:ascii="Lucida Handwriting" w:hAnsi="Lucida Handwriting"/>
          <w:sz w:val="20"/>
          <w:szCs w:val="32"/>
        </w:rPr>
        <w:t>2005-06</w:t>
      </w:r>
      <w:r w:rsidR="00E53514">
        <w:rPr>
          <w:rFonts w:ascii="Lucida Handwriting" w:hAnsi="Lucida Handwriting"/>
          <w:sz w:val="20"/>
          <w:szCs w:val="32"/>
        </w:rPr>
        <w:tab/>
      </w:r>
      <w:proofErr w:type="gramStart"/>
      <w:r w:rsidR="008A6450">
        <w:rPr>
          <w:rFonts w:ascii="Lucida Handwriting" w:hAnsi="Lucida Handwriting"/>
          <w:sz w:val="20"/>
          <w:szCs w:val="32"/>
        </w:rPr>
        <w:t>Robert  Zaayer</w:t>
      </w:r>
      <w:proofErr w:type="gramEnd"/>
      <w:r w:rsidR="008A6450">
        <w:rPr>
          <w:rFonts w:ascii="Lucida Handwriting" w:hAnsi="Lucida Handwriting"/>
          <w:sz w:val="20"/>
          <w:szCs w:val="32"/>
        </w:rPr>
        <w:t>, PA-C</w:t>
      </w:r>
      <w:r w:rsidR="00E53514">
        <w:rPr>
          <w:rFonts w:ascii="Lucida Handwriting" w:hAnsi="Lucida Handwriting"/>
          <w:sz w:val="20"/>
          <w:szCs w:val="32"/>
        </w:rPr>
        <w:tab/>
      </w:r>
      <w:r w:rsidR="00E53514">
        <w:rPr>
          <w:rFonts w:ascii="Lucida Handwriting" w:hAnsi="Lucida Handwriting"/>
          <w:sz w:val="20"/>
          <w:szCs w:val="32"/>
        </w:rPr>
        <w:tab/>
      </w:r>
      <w:r w:rsidR="00E53514">
        <w:rPr>
          <w:rFonts w:ascii="Lucida Handwriting" w:hAnsi="Lucida Handwriting"/>
          <w:sz w:val="20"/>
          <w:szCs w:val="32"/>
        </w:rPr>
        <w:tab/>
        <w:t>24</w:t>
      </w:r>
      <w:r w:rsidR="00E53514" w:rsidRPr="006F1268">
        <w:rPr>
          <w:rFonts w:ascii="Lucida Handwriting" w:hAnsi="Lucida Handwriting"/>
          <w:sz w:val="20"/>
          <w:szCs w:val="32"/>
          <w:vertAlign w:val="superscript"/>
        </w:rPr>
        <w:t>th</w:t>
      </w:r>
      <w:r w:rsidR="00E53514">
        <w:rPr>
          <w:rFonts w:ascii="Lucida Handwriting" w:hAnsi="Lucida Handwriting"/>
          <w:sz w:val="20"/>
          <w:szCs w:val="32"/>
        </w:rPr>
        <w:t xml:space="preserve"> John D. Trimbath, PA-C</w:t>
      </w:r>
    </w:p>
    <w:p w:rsidR="00121D25" w:rsidRDefault="00121D25" w:rsidP="00121D25">
      <w:pPr>
        <w:spacing w:line="240" w:lineRule="auto"/>
        <w:rPr>
          <w:rFonts w:ascii="Lucida Handwriting" w:hAnsi="Lucida Handwriting"/>
          <w:sz w:val="20"/>
          <w:szCs w:val="32"/>
        </w:rPr>
      </w:pPr>
      <w:proofErr w:type="gramStart"/>
      <w:r>
        <w:rPr>
          <w:rFonts w:ascii="Lucida Handwriting" w:hAnsi="Lucida Handwriting"/>
          <w:sz w:val="20"/>
          <w:szCs w:val="32"/>
        </w:rPr>
        <w:t>2006-07</w:t>
      </w:r>
      <w:r w:rsidR="00E53514">
        <w:rPr>
          <w:rFonts w:ascii="Lucida Handwriting" w:hAnsi="Lucida Handwriting"/>
          <w:sz w:val="20"/>
          <w:szCs w:val="32"/>
        </w:rPr>
        <w:tab/>
      </w:r>
      <w:r w:rsidR="008A6450">
        <w:rPr>
          <w:rFonts w:ascii="Lucida Handwriting" w:hAnsi="Lucida Handwriting"/>
          <w:sz w:val="20"/>
          <w:szCs w:val="32"/>
        </w:rPr>
        <w:t>Albert Etheart, PA-C.</w:t>
      </w:r>
      <w:proofErr w:type="gramEnd"/>
      <w:r w:rsidR="00E53514">
        <w:rPr>
          <w:rFonts w:ascii="Lucida Handwriting" w:hAnsi="Lucida Handwriting"/>
          <w:sz w:val="20"/>
          <w:szCs w:val="32"/>
        </w:rPr>
        <w:tab/>
      </w:r>
      <w:r w:rsidR="00E53514">
        <w:rPr>
          <w:rFonts w:ascii="Lucida Handwriting" w:hAnsi="Lucida Handwriting"/>
          <w:sz w:val="20"/>
          <w:szCs w:val="32"/>
        </w:rPr>
        <w:tab/>
      </w:r>
      <w:r w:rsidR="00E53514">
        <w:rPr>
          <w:rFonts w:ascii="Lucida Handwriting" w:hAnsi="Lucida Handwriting"/>
          <w:sz w:val="20"/>
          <w:szCs w:val="32"/>
        </w:rPr>
        <w:tab/>
      </w:r>
      <w:r w:rsidR="00C14786">
        <w:rPr>
          <w:rFonts w:ascii="Lucida Handwriting" w:hAnsi="Lucida Handwriting"/>
          <w:sz w:val="20"/>
          <w:szCs w:val="32"/>
        </w:rPr>
        <w:t>25</w:t>
      </w:r>
      <w:r w:rsidR="00C14786" w:rsidRPr="00C14786">
        <w:rPr>
          <w:rFonts w:ascii="Lucida Handwriting" w:hAnsi="Lucida Handwriting"/>
          <w:sz w:val="20"/>
          <w:szCs w:val="32"/>
          <w:vertAlign w:val="superscript"/>
        </w:rPr>
        <w:t>th</w:t>
      </w:r>
      <w:r w:rsidR="00C14786">
        <w:rPr>
          <w:rFonts w:ascii="Lucida Handwriting" w:hAnsi="Lucida Handwriting"/>
          <w:sz w:val="20"/>
          <w:szCs w:val="32"/>
        </w:rPr>
        <w:t xml:space="preserve"> Josanne Pagel, PA-C</w:t>
      </w:r>
      <w:r w:rsidR="00E53514">
        <w:rPr>
          <w:rFonts w:ascii="Lucida Handwriting" w:hAnsi="Lucida Handwriting"/>
          <w:sz w:val="20"/>
          <w:szCs w:val="32"/>
        </w:rPr>
        <w:tab/>
      </w:r>
    </w:p>
    <w:p w:rsidR="00121D25" w:rsidRDefault="00121D25" w:rsidP="00121D25">
      <w:pPr>
        <w:spacing w:line="240" w:lineRule="auto"/>
        <w:rPr>
          <w:rFonts w:ascii="Lucida Handwriting" w:hAnsi="Lucida Handwriting"/>
          <w:sz w:val="20"/>
          <w:szCs w:val="32"/>
        </w:rPr>
      </w:pPr>
      <w:r>
        <w:rPr>
          <w:rFonts w:ascii="Lucida Handwriting" w:hAnsi="Lucida Handwriting"/>
          <w:sz w:val="20"/>
          <w:szCs w:val="32"/>
        </w:rPr>
        <w:t>2007-08</w:t>
      </w:r>
      <w:r w:rsidR="008A6450">
        <w:rPr>
          <w:rFonts w:ascii="Lucida Handwriting" w:hAnsi="Lucida Handwriting"/>
          <w:sz w:val="20"/>
          <w:szCs w:val="32"/>
        </w:rPr>
        <w:tab/>
        <w:t xml:space="preserve">Douglas </w:t>
      </w:r>
      <w:proofErr w:type="spellStart"/>
      <w:r w:rsidR="008A6450">
        <w:rPr>
          <w:rFonts w:ascii="Lucida Handwriting" w:hAnsi="Lucida Handwriting"/>
          <w:sz w:val="20"/>
          <w:szCs w:val="32"/>
        </w:rPr>
        <w:t>Eulberg</w:t>
      </w:r>
      <w:proofErr w:type="spellEnd"/>
      <w:r w:rsidR="008A6450">
        <w:rPr>
          <w:rFonts w:ascii="Lucida Handwriting" w:hAnsi="Lucida Handwriting"/>
          <w:sz w:val="20"/>
          <w:szCs w:val="32"/>
        </w:rPr>
        <w:t>, PA-C</w:t>
      </w:r>
      <w:r w:rsidR="008B377F">
        <w:rPr>
          <w:rFonts w:ascii="Lucida Handwriting" w:hAnsi="Lucida Handwriting"/>
          <w:sz w:val="20"/>
          <w:szCs w:val="32"/>
        </w:rPr>
        <w:tab/>
      </w:r>
      <w:r w:rsidR="008B377F">
        <w:rPr>
          <w:rFonts w:ascii="Lucida Handwriting" w:hAnsi="Lucida Handwriting"/>
          <w:sz w:val="20"/>
          <w:szCs w:val="32"/>
        </w:rPr>
        <w:tab/>
      </w:r>
      <w:r w:rsidR="008B377F">
        <w:rPr>
          <w:rFonts w:ascii="Lucida Handwriting" w:hAnsi="Lucida Handwriting"/>
          <w:sz w:val="20"/>
          <w:szCs w:val="32"/>
        </w:rPr>
        <w:tab/>
        <w:t>26</w:t>
      </w:r>
      <w:r w:rsidR="008B377F" w:rsidRPr="008B377F">
        <w:rPr>
          <w:rFonts w:ascii="Lucida Handwriting" w:hAnsi="Lucida Handwriting"/>
          <w:sz w:val="20"/>
          <w:szCs w:val="32"/>
          <w:vertAlign w:val="superscript"/>
        </w:rPr>
        <w:t>th</w:t>
      </w:r>
      <w:r w:rsidR="008B377F">
        <w:rPr>
          <w:rFonts w:ascii="Lucida Handwriting" w:hAnsi="Lucida Handwriting"/>
          <w:sz w:val="20"/>
          <w:szCs w:val="32"/>
        </w:rPr>
        <w:t xml:space="preserve"> Sharon Luke, PA-C</w:t>
      </w:r>
    </w:p>
    <w:p w:rsidR="00121D25" w:rsidRDefault="00121D25" w:rsidP="00121D25">
      <w:pPr>
        <w:spacing w:line="240" w:lineRule="auto"/>
        <w:rPr>
          <w:rFonts w:ascii="Lucida Handwriting" w:hAnsi="Lucida Handwriting"/>
          <w:sz w:val="20"/>
          <w:szCs w:val="32"/>
        </w:rPr>
      </w:pPr>
      <w:r>
        <w:rPr>
          <w:rFonts w:ascii="Lucida Handwriting" w:hAnsi="Lucida Handwriting"/>
          <w:sz w:val="20"/>
          <w:szCs w:val="32"/>
        </w:rPr>
        <w:t>2008-09</w:t>
      </w:r>
      <w:r w:rsidR="009974EB">
        <w:rPr>
          <w:rFonts w:ascii="Lucida Handwriting" w:hAnsi="Lucida Handwriting"/>
          <w:sz w:val="20"/>
          <w:szCs w:val="32"/>
        </w:rPr>
        <w:tab/>
        <w:t>Daniel Goodrich, PA-C</w:t>
      </w:r>
      <w:r w:rsidR="005C65DA">
        <w:rPr>
          <w:rFonts w:ascii="Lucida Handwriting" w:hAnsi="Lucida Handwriting"/>
          <w:sz w:val="20"/>
          <w:szCs w:val="32"/>
        </w:rPr>
        <w:tab/>
      </w:r>
      <w:r w:rsidR="005C65DA">
        <w:rPr>
          <w:rFonts w:ascii="Lucida Handwriting" w:hAnsi="Lucida Handwriting"/>
          <w:sz w:val="20"/>
          <w:szCs w:val="32"/>
        </w:rPr>
        <w:tab/>
      </w:r>
      <w:r w:rsidR="005C65DA">
        <w:rPr>
          <w:rFonts w:ascii="Lucida Handwriting" w:hAnsi="Lucida Handwriting"/>
          <w:sz w:val="20"/>
          <w:szCs w:val="32"/>
        </w:rPr>
        <w:tab/>
      </w:r>
    </w:p>
    <w:p w:rsidR="00121D25" w:rsidRDefault="00121D25" w:rsidP="00121D25">
      <w:pPr>
        <w:spacing w:line="240" w:lineRule="auto"/>
        <w:rPr>
          <w:rFonts w:ascii="Lucida Handwriting" w:hAnsi="Lucida Handwriting"/>
          <w:sz w:val="20"/>
          <w:szCs w:val="32"/>
        </w:rPr>
      </w:pPr>
      <w:proofErr w:type="gramStart"/>
      <w:r>
        <w:rPr>
          <w:rFonts w:ascii="Lucida Handwriting" w:hAnsi="Lucida Handwriting"/>
          <w:sz w:val="20"/>
          <w:szCs w:val="32"/>
        </w:rPr>
        <w:t>2009-10</w:t>
      </w:r>
      <w:r w:rsidR="009974EB">
        <w:rPr>
          <w:rFonts w:ascii="Lucida Handwriting" w:hAnsi="Lucida Handwriting"/>
          <w:sz w:val="20"/>
          <w:szCs w:val="32"/>
        </w:rPr>
        <w:tab/>
        <w:t xml:space="preserve">Albert </w:t>
      </w:r>
      <w:proofErr w:type="spellStart"/>
      <w:r w:rsidR="009974EB">
        <w:rPr>
          <w:rFonts w:ascii="Lucida Handwriting" w:hAnsi="Lucida Handwriting"/>
          <w:sz w:val="20"/>
          <w:szCs w:val="32"/>
        </w:rPr>
        <w:t>Etheart</w:t>
      </w:r>
      <w:proofErr w:type="spellEnd"/>
      <w:r w:rsidR="009974EB">
        <w:rPr>
          <w:rFonts w:ascii="Lucida Handwriting" w:hAnsi="Lucida Handwriting"/>
          <w:sz w:val="20"/>
          <w:szCs w:val="32"/>
        </w:rPr>
        <w:t>, PA-C.</w:t>
      </w:r>
      <w:proofErr w:type="gramEnd"/>
      <w:r w:rsidR="00346D76">
        <w:rPr>
          <w:rFonts w:ascii="Lucida Handwriting" w:hAnsi="Lucida Handwriting"/>
          <w:sz w:val="20"/>
          <w:szCs w:val="32"/>
        </w:rPr>
        <w:tab/>
      </w:r>
      <w:r w:rsidR="00346D76">
        <w:rPr>
          <w:rFonts w:ascii="Lucida Handwriting" w:hAnsi="Lucida Handwriting"/>
          <w:sz w:val="20"/>
          <w:szCs w:val="32"/>
        </w:rPr>
        <w:tab/>
      </w:r>
      <w:r w:rsidR="00346D76">
        <w:rPr>
          <w:rFonts w:ascii="Lucida Handwriting" w:hAnsi="Lucida Handwriting"/>
          <w:sz w:val="20"/>
          <w:szCs w:val="32"/>
        </w:rPr>
        <w:tab/>
        <w:t>27</w:t>
      </w:r>
      <w:r w:rsidR="00346D76" w:rsidRPr="005C65DA">
        <w:rPr>
          <w:rFonts w:ascii="Lucida Handwriting" w:hAnsi="Lucida Handwriting"/>
          <w:sz w:val="20"/>
          <w:szCs w:val="32"/>
          <w:vertAlign w:val="superscript"/>
        </w:rPr>
        <w:t>th</w:t>
      </w:r>
      <w:r w:rsidR="00346D76">
        <w:rPr>
          <w:rFonts w:ascii="Lucida Handwriting" w:hAnsi="Lucida Handwriting"/>
          <w:sz w:val="20"/>
          <w:szCs w:val="32"/>
        </w:rPr>
        <w:t xml:space="preserve"> Erwin “Earl” Morse, PA-C</w:t>
      </w:r>
    </w:p>
    <w:p w:rsidR="00121D25" w:rsidRDefault="00121D25" w:rsidP="00121D25">
      <w:pPr>
        <w:spacing w:line="240" w:lineRule="auto"/>
        <w:rPr>
          <w:rFonts w:ascii="Lucida Handwriting" w:hAnsi="Lucida Handwriting"/>
          <w:sz w:val="20"/>
          <w:szCs w:val="32"/>
        </w:rPr>
      </w:pPr>
      <w:r>
        <w:rPr>
          <w:rFonts w:ascii="Lucida Handwriting" w:hAnsi="Lucida Handwriting"/>
          <w:sz w:val="20"/>
          <w:szCs w:val="32"/>
        </w:rPr>
        <w:t>2010</w:t>
      </w:r>
      <w:r w:rsidR="005B2DE0">
        <w:rPr>
          <w:rFonts w:ascii="Lucida Handwriting" w:hAnsi="Lucida Handwriting"/>
          <w:sz w:val="20"/>
          <w:szCs w:val="32"/>
        </w:rPr>
        <w:t>-11</w:t>
      </w:r>
      <w:r w:rsidR="008A5FF7">
        <w:rPr>
          <w:rFonts w:ascii="Lucida Handwriting" w:hAnsi="Lucida Handwriting"/>
          <w:sz w:val="20"/>
          <w:szCs w:val="32"/>
        </w:rPr>
        <w:tab/>
        <w:t>Douglas Eulberg, PA-C</w:t>
      </w:r>
    </w:p>
    <w:p w:rsidR="005B2DE0" w:rsidRDefault="005B2DE0" w:rsidP="00121D25">
      <w:pPr>
        <w:spacing w:line="240" w:lineRule="auto"/>
        <w:rPr>
          <w:rFonts w:ascii="Lucida Handwriting" w:hAnsi="Lucida Handwriting"/>
          <w:sz w:val="20"/>
          <w:szCs w:val="32"/>
        </w:rPr>
      </w:pPr>
      <w:r>
        <w:rPr>
          <w:rFonts w:ascii="Lucida Handwriting" w:hAnsi="Lucida Handwriting"/>
          <w:sz w:val="20"/>
          <w:szCs w:val="32"/>
        </w:rPr>
        <w:t>2011-12</w:t>
      </w:r>
      <w:r>
        <w:rPr>
          <w:rFonts w:ascii="Lucida Handwriting" w:hAnsi="Lucida Handwriting"/>
          <w:sz w:val="20"/>
          <w:szCs w:val="32"/>
        </w:rPr>
        <w:tab/>
        <w:t>JP Thompson, PA-C</w:t>
      </w:r>
    </w:p>
    <w:p w:rsidR="00B15874" w:rsidRDefault="005B2DE0" w:rsidP="00B87BC8">
      <w:pPr>
        <w:spacing w:line="240" w:lineRule="auto"/>
        <w:rPr>
          <w:rFonts w:ascii="Lucida Handwriting" w:hAnsi="Lucida Handwriting"/>
          <w:sz w:val="20"/>
          <w:szCs w:val="32"/>
        </w:rPr>
      </w:pPr>
      <w:r>
        <w:rPr>
          <w:rFonts w:ascii="Lucida Handwriting" w:hAnsi="Lucida Handwriting"/>
          <w:sz w:val="20"/>
          <w:szCs w:val="32"/>
        </w:rPr>
        <w:t>2012-13</w:t>
      </w:r>
      <w:r>
        <w:rPr>
          <w:rFonts w:ascii="Lucida Handwriting" w:hAnsi="Lucida Handwriting"/>
          <w:sz w:val="20"/>
          <w:szCs w:val="32"/>
        </w:rPr>
        <w:tab/>
        <w:t>Andrea Boyd, PA-C</w:t>
      </w:r>
    </w:p>
    <w:p w:rsidR="00CF37B3" w:rsidRDefault="000D3C41" w:rsidP="00832146">
      <w:pPr>
        <w:spacing w:line="240" w:lineRule="auto"/>
        <w:rPr>
          <w:rFonts w:ascii="Lucida Handwriting" w:hAnsi="Lucida Handwriting"/>
          <w:sz w:val="20"/>
          <w:szCs w:val="32"/>
        </w:rPr>
      </w:pPr>
      <w:r>
        <w:rPr>
          <w:rFonts w:ascii="Lucida Handwriting" w:hAnsi="Lucida Handwriting"/>
          <w:sz w:val="20"/>
          <w:szCs w:val="32"/>
        </w:rPr>
        <w:t>2013-14</w:t>
      </w:r>
      <w:r>
        <w:rPr>
          <w:rFonts w:ascii="Lucida Handwriting" w:hAnsi="Lucida Handwriting"/>
          <w:sz w:val="20"/>
          <w:szCs w:val="32"/>
        </w:rPr>
        <w:tab/>
        <w:t>John Trimbath, PA-</w:t>
      </w:r>
      <w:r w:rsidR="005B2DE0">
        <w:rPr>
          <w:rFonts w:ascii="Lucida Handwriting" w:hAnsi="Lucida Handwriting"/>
          <w:sz w:val="20"/>
          <w:szCs w:val="32"/>
        </w:rPr>
        <w:t>C</w:t>
      </w:r>
    </w:p>
    <w:p w:rsidR="0061121C" w:rsidRDefault="0061121C" w:rsidP="00832146">
      <w:pPr>
        <w:spacing w:line="240" w:lineRule="auto"/>
        <w:rPr>
          <w:rFonts w:ascii="Lucida Handwriting" w:hAnsi="Lucida Handwriting"/>
          <w:sz w:val="20"/>
          <w:szCs w:val="32"/>
        </w:rPr>
      </w:pPr>
      <w:r>
        <w:rPr>
          <w:rFonts w:ascii="Lucida Handwriting" w:hAnsi="Lucida Handwriting"/>
          <w:sz w:val="20"/>
          <w:szCs w:val="32"/>
        </w:rPr>
        <w:t>2014-15</w:t>
      </w:r>
      <w:r>
        <w:rPr>
          <w:rFonts w:ascii="Lucida Handwriting" w:hAnsi="Lucida Handwriting"/>
          <w:sz w:val="20"/>
          <w:szCs w:val="32"/>
        </w:rPr>
        <w:tab/>
        <w:t>Scott Cackler, PA-C</w:t>
      </w:r>
      <w:r>
        <w:rPr>
          <w:rFonts w:ascii="Lucida Handwriting" w:hAnsi="Lucida Handwriting"/>
          <w:sz w:val="20"/>
          <w:szCs w:val="32"/>
        </w:rPr>
        <w:tab/>
      </w:r>
      <w:r>
        <w:rPr>
          <w:rFonts w:ascii="Lucida Handwriting" w:hAnsi="Lucida Handwriting"/>
          <w:sz w:val="20"/>
          <w:szCs w:val="32"/>
        </w:rPr>
        <w:tab/>
      </w:r>
      <w:r>
        <w:rPr>
          <w:rFonts w:ascii="Lucida Handwriting" w:hAnsi="Lucida Handwriting"/>
          <w:sz w:val="20"/>
          <w:szCs w:val="32"/>
        </w:rPr>
        <w:tab/>
      </w:r>
      <w:r>
        <w:rPr>
          <w:rFonts w:ascii="Lucida Handwriting" w:hAnsi="Lucida Handwriting"/>
          <w:sz w:val="20"/>
          <w:szCs w:val="32"/>
        </w:rPr>
        <w:tab/>
        <w:t>28</w:t>
      </w:r>
      <w:r w:rsidRPr="0061121C">
        <w:rPr>
          <w:rFonts w:ascii="Lucida Handwriting" w:hAnsi="Lucida Handwriting"/>
          <w:sz w:val="20"/>
          <w:szCs w:val="32"/>
          <w:vertAlign w:val="superscript"/>
        </w:rPr>
        <w:t>th</w:t>
      </w:r>
      <w:r>
        <w:rPr>
          <w:rFonts w:ascii="Lucida Handwriting" w:hAnsi="Lucida Handwriting"/>
          <w:sz w:val="20"/>
          <w:szCs w:val="32"/>
        </w:rPr>
        <w:t xml:space="preserve"> Carla </w:t>
      </w:r>
      <w:proofErr w:type="spellStart"/>
      <w:r>
        <w:rPr>
          <w:rFonts w:ascii="Lucida Handwriting" w:hAnsi="Lucida Handwriting"/>
          <w:sz w:val="20"/>
          <w:szCs w:val="32"/>
        </w:rPr>
        <w:t>Streepy</w:t>
      </w:r>
      <w:proofErr w:type="spellEnd"/>
      <w:r>
        <w:rPr>
          <w:rFonts w:ascii="Lucida Handwriting" w:hAnsi="Lucida Handwriting"/>
          <w:sz w:val="20"/>
          <w:szCs w:val="32"/>
        </w:rPr>
        <w:t xml:space="preserve"> </w:t>
      </w:r>
      <w:proofErr w:type="spellStart"/>
      <w:r>
        <w:rPr>
          <w:rFonts w:ascii="Lucida Handwriting" w:hAnsi="Lucida Handwriting"/>
          <w:sz w:val="20"/>
          <w:szCs w:val="32"/>
        </w:rPr>
        <w:t>O’Day</w:t>
      </w:r>
      <w:proofErr w:type="spellEnd"/>
      <w:r>
        <w:rPr>
          <w:rFonts w:ascii="Lucida Handwriting" w:hAnsi="Lucida Handwriting"/>
          <w:sz w:val="20"/>
          <w:szCs w:val="32"/>
        </w:rPr>
        <w:t>, MD</w:t>
      </w:r>
    </w:p>
    <w:p w:rsidR="00887F4F" w:rsidRPr="00832146" w:rsidRDefault="00887F4F" w:rsidP="00832146">
      <w:pPr>
        <w:spacing w:line="240" w:lineRule="auto"/>
        <w:rPr>
          <w:rFonts w:ascii="Lucida Handwriting" w:hAnsi="Lucida Handwriting"/>
          <w:noProof/>
          <w:sz w:val="20"/>
          <w:szCs w:val="32"/>
        </w:rPr>
      </w:pPr>
      <w:r>
        <w:rPr>
          <w:rFonts w:ascii="Lucida Handwriting" w:hAnsi="Lucida Handwriting"/>
          <w:sz w:val="20"/>
          <w:szCs w:val="32"/>
        </w:rPr>
        <w:t>2015-16</w:t>
      </w:r>
      <w:r>
        <w:rPr>
          <w:rFonts w:ascii="Lucida Handwriting" w:hAnsi="Lucida Handwriting"/>
          <w:sz w:val="20"/>
          <w:szCs w:val="32"/>
        </w:rPr>
        <w:tab/>
        <w:t>Scott Cackler, PA-C</w:t>
      </w:r>
    </w:p>
    <w:sectPr w:rsidR="00887F4F" w:rsidRPr="00832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ts3.mm.bing.net/th?id=H.4953172031507078&amp;pid=1.7&amp;w=157&amp;h=171&amp;c=7&amp;rs=1" style="width:117.75pt;height:128.25pt;visibility:visible;mso-wrap-style:square" o:bullet="t">
        <v:imagedata r:id="rId1" o:title="th?id=H"/>
      </v:shape>
    </w:pict>
  </w:numPicBullet>
  <w:abstractNum w:abstractNumId="0">
    <w:nsid w:val="75E9389E"/>
    <w:multiLevelType w:val="hybridMultilevel"/>
    <w:tmpl w:val="85244ABC"/>
    <w:lvl w:ilvl="0" w:tplc="645CB70E">
      <w:start w:val="1"/>
      <w:numFmt w:val="bullet"/>
      <w:lvlText w:val=""/>
      <w:lvlPicBulletId w:val="0"/>
      <w:lvlJc w:val="left"/>
      <w:pPr>
        <w:tabs>
          <w:tab w:val="num" w:pos="720"/>
        </w:tabs>
        <w:ind w:left="720" w:hanging="360"/>
      </w:pPr>
      <w:rPr>
        <w:rFonts w:ascii="Symbol" w:hAnsi="Symbol" w:hint="default"/>
      </w:rPr>
    </w:lvl>
    <w:lvl w:ilvl="1" w:tplc="432A0552" w:tentative="1">
      <w:start w:val="1"/>
      <w:numFmt w:val="bullet"/>
      <w:lvlText w:val=""/>
      <w:lvlJc w:val="left"/>
      <w:pPr>
        <w:tabs>
          <w:tab w:val="num" w:pos="1440"/>
        </w:tabs>
        <w:ind w:left="1440" w:hanging="360"/>
      </w:pPr>
      <w:rPr>
        <w:rFonts w:ascii="Symbol" w:hAnsi="Symbol" w:hint="default"/>
      </w:rPr>
    </w:lvl>
    <w:lvl w:ilvl="2" w:tplc="7C264D06" w:tentative="1">
      <w:start w:val="1"/>
      <w:numFmt w:val="bullet"/>
      <w:lvlText w:val=""/>
      <w:lvlJc w:val="left"/>
      <w:pPr>
        <w:tabs>
          <w:tab w:val="num" w:pos="2160"/>
        </w:tabs>
        <w:ind w:left="2160" w:hanging="360"/>
      </w:pPr>
      <w:rPr>
        <w:rFonts w:ascii="Symbol" w:hAnsi="Symbol" w:hint="default"/>
      </w:rPr>
    </w:lvl>
    <w:lvl w:ilvl="3" w:tplc="3D542F04" w:tentative="1">
      <w:start w:val="1"/>
      <w:numFmt w:val="bullet"/>
      <w:lvlText w:val=""/>
      <w:lvlJc w:val="left"/>
      <w:pPr>
        <w:tabs>
          <w:tab w:val="num" w:pos="2880"/>
        </w:tabs>
        <w:ind w:left="2880" w:hanging="360"/>
      </w:pPr>
      <w:rPr>
        <w:rFonts w:ascii="Symbol" w:hAnsi="Symbol" w:hint="default"/>
      </w:rPr>
    </w:lvl>
    <w:lvl w:ilvl="4" w:tplc="2EDCF7DE" w:tentative="1">
      <w:start w:val="1"/>
      <w:numFmt w:val="bullet"/>
      <w:lvlText w:val=""/>
      <w:lvlJc w:val="left"/>
      <w:pPr>
        <w:tabs>
          <w:tab w:val="num" w:pos="3600"/>
        </w:tabs>
        <w:ind w:left="3600" w:hanging="360"/>
      </w:pPr>
      <w:rPr>
        <w:rFonts w:ascii="Symbol" w:hAnsi="Symbol" w:hint="default"/>
      </w:rPr>
    </w:lvl>
    <w:lvl w:ilvl="5" w:tplc="9544F5F6" w:tentative="1">
      <w:start w:val="1"/>
      <w:numFmt w:val="bullet"/>
      <w:lvlText w:val=""/>
      <w:lvlJc w:val="left"/>
      <w:pPr>
        <w:tabs>
          <w:tab w:val="num" w:pos="4320"/>
        </w:tabs>
        <w:ind w:left="4320" w:hanging="360"/>
      </w:pPr>
      <w:rPr>
        <w:rFonts w:ascii="Symbol" w:hAnsi="Symbol" w:hint="default"/>
      </w:rPr>
    </w:lvl>
    <w:lvl w:ilvl="6" w:tplc="9A089A3E" w:tentative="1">
      <w:start w:val="1"/>
      <w:numFmt w:val="bullet"/>
      <w:lvlText w:val=""/>
      <w:lvlJc w:val="left"/>
      <w:pPr>
        <w:tabs>
          <w:tab w:val="num" w:pos="5040"/>
        </w:tabs>
        <w:ind w:left="5040" w:hanging="360"/>
      </w:pPr>
      <w:rPr>
        <w:rFonts w:ascii="Symbol" w:hAnsi="Symbol" w:hint="default"/>
      </w:rPr>
    </w:lvl>
    <w:lvl w:ilvl="7" w:tplc="BB74E88A" w:tentative="1">
      <w:start w:val="1"/>
      <w:numFmt w:val="bullet"/>
      <w:lvlText w:val=""/>
      <w:lvlJc w:val="left"/>
      <w:pPr>
        <w:tabs>
          <w:tab w:val="num" w:pos="5760"/>
        </w:tabs>
        <w:ind w:left="5760" w:hanging="360"/>
      </w:pPr>
      <w:rPr>
        <w:rFonts w:ascii="Symbol" w:hAnsi="Symbol" w:hint="default"/>
      </w:rPr>
    </w:lvl>
    <w:lvl w:ilvl="8" w:tplc="B7E8CF8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184F48F-A7D0-48F4-AD6F-19494B70E173}"/>
    <w:docVar w:name="dgnword-eventsink" w:val="90455608"/>
  </w:docVars>
  <w:rsids>
    <w:rsidRoot w:val="00D3318B"/>
    <w:rsid w:val="0000051B"/>
    <w:rsid w:val="0000149D"/>
    <w:rsid w:val="000041F3"/>
    <w:rsid w:val="00005DB1"/>
    <w:rsid w:val="00016310"/>
    <w:rsid w:val="000165AF"/>
    <w:rsid w:val="000174C5"/>
    <w:rsid w:val="00025310"/>
    <w:rsid w:val="00032585"/>
    <w:rsid w:val="0003274A"/>
    <w:rsid w:val="000344D1"/>
    <w:rsid w:val="0003493F"/>
    <w:rsid w:val="00036793"/>
    <w:rsid w:val="00036EFF"/>
    <w:rsid w:val="00040BB9"/>
    <w:rsid w:val="000420E4"/>
    <w:rsid w:val="00042CAD"/>
    <w:rsid w:val="00043D0C"/>
    <w:rsid w:val="0005274E"/>
    <w:rsid w:val="0005519E"/>
    <w:rsid w:val="00057103"/>
    <w:rsid w:val="00074084"/>
    <w:rsid w:val="0007573E"/>
    <w:rsid w:val="00084A6A"/>
    <w:rsid w:val="0008557B"/>
    <w:rsid w:val="00085FD1"/>
    <w:rsid w:val="00087FAA"/>
    <w:rsid w:val="0009293E"/>
    <w:rsid w:val="00094A20"/>
    <w:rsid w:val="000951EC"/>
    <w:rsid w:val="000958CD"/>
    <w:rsid w:val="000A13B8"/>
    <w:rsid w:val="000B5706"/>
    <w:rsid w:val="000C1227"/>
    <w:rsid w:val="000D23D3"/>
    <w:rsid w:val="000D3C41"/>
    <w:rsid w:val="000D4621"/>
    <w:rsid w:val="000E6313"/>
    <w:rsid w:val="000F5A70"/>
    <w:rsid w:val="00107169"/>
    <w:rsid w:val="00112188"/>
    <w:rsid w:val="00121D25"/>
    <w:rsid w:val="00123947"/>
    <w:rsid w:val="0012659A"/>
    <w:rsid w:val="00126D87"/>
    <w:rsid w:val="00131BC7"/>
    <w:rsid w:val="00132608"/>
    <w:rsid w:val="00144C53"/>
    <w:rsid w:val="00153B14"/>
    <w:rsid w:val="00171BE0"/>
    <w:rsid w:val="001755C8"/>
    <w:rsid w:val="00187DD6"/>
    <w:rsid w:val="00196C7A"/>
    <w:rsid w:val="001B32BA"/>
    <w:rsid w:val="001C3090"/>
    <w:rsid w:val="001C693B"/>
    <w:rsid w:val="001C7778"/>
    <w:rsid w:val="001D49EF"/>
    <w:rsid w:val="001D6F9B"/>
    <w:rsid w:val="001F0299"/>
    <w:rsid w:val="001F4216"/>
    <w:rsid w:val="001F7AE0"/>
    <w:rsid w:val="00200BE0"/>
    <w:rsid w:val="002035AB"/>
    <w:rsid w:val="00204CB4"/>
    <w:rsid w:val="00213657"/>
    <w:rsid w:val="002175DA"/>
    <w:rsid w:val="00220994"/>
    <w:rsid w:val="00221705"/>
    <w:rsid w:val="00233416"/>
    <w:rsid w:val="00240E2F"/>
    <w:rsid w:val="0025531C"/>
    <w:rsid w:val="0025633B"/>
    <w:rsid w:val="002577BC"/>
    <w:rsid w:val="002616AC"/>
    <w:rsid w:val="002620CF"/>
    <w:rsid w:val="00264601"/>
    <w:rsid w:val="00273166"/>
    <w:rsid w:val="002810FD"/>
    <w:rsid w:val="00282C4F"/>
    <w:rsid w:val="00285DE8"/>
    <w:rsid w:val="00286144"/>
    <w:rsid w:val="0028649D"/>
    <w:rsid w:val="00287CA1"/>
    <w:rsid w:val="00291581"/>
    <w:rsid w:val="0029264A"/>
    <w:rsid w:val="002A3611"/>
    <w:rsid w:val="002B329C"/>
    <w:rsid w:val="002B4CA8"/>
    <w:rsid w:val="002C0FFF"/>
    <w:rsid w:val="002C3A75"/>
    <w:rsid w:val="002C7313"/>
    <w:rsid w:val="002D16BC"/>
    <w:rsid w:val="002D2646"/>
    <w:rsid w:val="002D7A4F"/>
    <w:rsid w:val="00301DEC"/>
    <w:rsid w:val="003030CA"/>
    <w:rsid w:val="00307E2D"/>
    <w:rsid w:val="0032626D"/>
    <w:rsid w:val="00331706"/>
    <w:rsid w:val="00333222"/>
    <w:rsid w:val="00346D4B"/>
    <w:rsid w:val="00346D76"/>
    <w:rsid w:val="00355AA0"/>
    <w:rsid w:val="003702EF"/>
    <w:rsid w:val="00375A41"/>
    <w:rsid w:val="003837BB"/>
    <w:rsid w:val="003862FA"/>
    <w:rsid w:val="00390F6C"/>
    <w:rsid w:val="003A1D74"/>
    <w:rsid w:val="003A2A81"/>
    <w:rsid w:val="003A3D45"/>
    <w:rsid w:val="003B1B1D"/>
    <w:rsid w:val="003B66D1"/>
    <w:rsid w:val="003D0986"/>
    <w:rsid w:val="003D4FDD"/>
    <w:rsid w:val="003D6ACF"/>
    <w:rsid w:val="003E0754"/>
    <w:rsid w:val="003E1CF4"/>
    <w:rsid w:val="003E6F2B"/>
    <w:rsid w:val="003F3542"/>
    <w:rsid w:val="003F3617"/>
    <w:rsid w:val="003F58E5"/>
    <w:rsid w:val="00401DDF"/>
    <w:rsid w:val="004052FA"/>
    <w:rsid w:val="00413DA5"/>
    <w:rsid w:val="004148D9"/>
    <w:rsid w:val="0041682F"/>
    <w:rsid w:val="00417FA3"/>
    <w:rsid w:val="00457DB1"/>
    <w:rsid w:val="00464C65"/>
    <w:rsid w:val="00466070"/>
    <w:rsid w:val="00474A95"/>
    <w:rsid w:val="0048416B"/>
    <w:rsid w:val="00492713"/>
    <w:rsid w:val="00492B96"/>
    <w:rsid w:val="0049711B"/>
    <w:rsid w:val="004A21AD"/>
    <w:rsid w:val="004B6CCF"/>
    <w:rsid w:val="004D5391"/>
    <w:rsid w:val="004D5F95"/>
    <w:rsid w:val="004D676F"/>
    <w:rsid w:val="004E67D6"/>
    <w:rsid w:val="004E7F9E"/>
    <w:rsid w:val="004F3277"/>
    <w:rsid w:val="004F60A5"/>
    <w:rsid w:val="004F745D"/>
    <w:rsid w:val="00501AB3"/>
    <w:rsid w:val="00504444"/>
    <w:rsid w:val="00512E50"/>
    <w:rsid w:val="00517C39"/>
    <w:rsid w:val="0052499B"/>
    <w:rsid w:val="00531498"/>
    <w:rsid w:val="005424D1"/>
    <w:rsid w:val="00545DC2"/>
    <w:rsid w:val="00552D4E"/>
    <w:rsid w:val="00553B3A"/>
    <w:rsid w:val="00575491"/>
    <w:rsid w:val="00576D0B"/>
    <w:rsid w:val="0058107F"/>
    <w:rsid w:val="005834D2"/>
    <w:rsid w:val="00584607"/>
    <w:rsid w:val="00584D8C"/>
    <w:rsid w:val="005852CC"/>
    <w:rsid w:val="005853B3"/>
    <w:rsid w:val="005874CD"/>
    <w:rsid w:val="005A003A"/>
    <w:rsid w:val="005A4372"/>
    <w:rsid w:val="005A48CC"/>
    <w:rsid w:val="005A6F0E"/>
    <w:rsid w:val="005A74D3"/>
    <w:rsid w:val="005B1951"/>
    <w:rsid w:val="005B20AF"/>
    <w:rsid w:val="005B2DE0"/>
    <w:rsid w:val="005C1655"/>
    <w:rsid w:val="005C60D2"/>
    <w:rsid w:val="005C65DA"/>
    <w:rsid w:val="005C662E"/>
    <w:rsid w:val="005D142B"/>
    <w:rsid w:val="005D3A69"/>
    <w:rsid w:val="005D40AB"/>
    <w:rsid w:val="005F0088"/>
    <w:rsid w:val="005F2DC5"/>
    <w:rsid w:val="0060229D"/>
    <w:rsid w:val="0060695D"/>
    <w:rsid w:val="0061121C"/>
    <w:rsid w:val="0061209E"/>
    <w:rsid w:val="00612CEE"/>
    <w:rsid w:val="00614C50"/>
    <w:rsid w:val="00615C59"/>
    <w:rsid w:val="00621917"/>
    <w:rsid w:val="00625876"/>
    <w:rsid w:val="006418EE"/>
    <w:rsid w:val="00645469"/>
    <w:rsid w:val="0065458C"/>
    <w:rsid w:val="006639A8"/>
    <w:rsid w:val="00695124"/>
    <w:rsid w:val="006C4051"/>
    <w:rsid w:val="006D7C37"/>
    <w:rsid w:val="006E0902"/>
    <w:rsid w:val="006E1731"/>
    <w:rsid w:val="006E5B04"/>
    <w:rsid w:val="006E770C"/>
    <w:rsid w:val="006F1268"/>
    <w:rsid w:val="006F3CCC"/>
    <w:rsid w:val="007004B4"/>
    <w:rsid w:val="00706FA9"/>
    <w:rsid w:val="00727713"/>
    <w:rsid w:val="007459A2"/>
    <w:rsid w:val="007554F0"/>
    <w:rsid w:val="00767F3E"/>
    <w:rsid w:val="00776813"/>
    <w:rsid w:val="00785C30"/>
    <w:rsid w:val="00793D82"/>
    <w:rsid w:val="00795455"/>
    <w:rsid w:val="007A28DB"/>
    <w:rsid w:val="007A7B67"/>
    <w:rsid w:val="007B553C"/>
    <w:rsid w:val="007C57F5"/>
    <w:rsid w:val="007C6EC0"/>
    <w:rsid w:val="007C7E8B"/>
    <w:rsid w:val="007E2EBE"/>
    <w:rsid w:val="007E5498"/>
    <w:rsid w:val="007E6762"/>
    <w:rsid w:val="007E7A10"/>
    <w:rsid w:val="007F1B10"/>
    <w:rsid w:val="007F2ED9"/>
    <w:rsid w:val="007F63B0"/>
    <w:rsid w:val="008107AC"/>
    <w:rsid w:val="008154E5"/>
    <w:rsid w:val="00822CCF"/>
    <w:rsid w:val="0082389E"/>
    <w:rsid w:val="00826DCD"/>
    <w:rsid w:val="00832025"/>
    <w:rsid w:val="00832146"/>
    <w:rsid w:val="0083238F"/>
    <w:rsid w:val="008506D7"/>
    <w:rsid w:val="0085074D"/>
    <w:rsid w:val="00850854"/>
    <w:rsid w:val="00857D7D"/>
    <w:rsid w:val="008648F1"/>
    <w:rsid w:val="00886158"/>
    <w:rsid w:val="00887F4F"/>
    <w:rsid w:val="00896CA7"/>
    <w:rsid w:val="008A5FF7"/>
    <w:rsid w:val="008A6450"/>
    <w:rsid w:val="008B251B"/>
    <w:rsid w:val="008B2D3D"/>
    <w:rsid w:val="008B377F"/>
    <w:rsid w:val="008B5C67"/>
    <w:rsid w:val="008B787A"/>
    <w:rsid w:val="008D0127"/>
    <w:rsid w:val="008D4AE8"/>
    <w:rsid w:val="008D7D7D"/>
    <w:rsid w:val="008E249C"/>
    <w:rsid w:val="008E3817"/>
    <w:rsid w:val="008E5D4D"/>
    <w:rsid w:val="008F131F"/>
    <w:rsid w:val="008F27D6"/>
    <w:rsid w:val="008F3044"/>
    <w:rsid w:val="008F3459"/>
    <w:rsid w:val="008F535E"/>
    <w:rsid w:val="00902432"/>
    <w:rsid w:val="00930760"/>
    <w:rsid w:val="009334AB"/>
    <w:rsid w:val="00935FD5"/>
    <w:rsid w:val="009413B7"/>
    <w:rsid w:val="009419A6"/>
    <w:rsid w:val="00941E45"/>
    <w:rsid w:val="009442A0"/>
    <w:rsid w:val="00947085"/>
    <w:rsid w:val="00952A6B"/>
    <w:rsid w:val="00956B8C"/>
    <w:rsid w:val="009577BD"/>
    <w:rsid w:val="009671D9"/>
    <w:rsid w:val="0097308D"/>
    <w:rsid w:val="00975945"/>
    <w:rsid w:val="00976C46"/>
    <w:rsid w:val="009772B6"/>
    <w:rsid w:val="0098770C"/>
    <w:rsid w:val="00990E0F"/>
    <w:rsid w:val="00994CE7"/>
    <w:rsid w:val="00995864"/>
    <w:rsid w:val="009974EB"/>
    <w:rsid w:val="009A1AA0"/>
    <w:rsid w:val="009A2663"/>
    <w:rsid w:val="009A666E"/>
    <w:rsid w:val="009C0312"/>
    <w:rsid w:val="009C0A3E"/>
    <w:rsid w:val="009D15C9"/>
    <w:rsid w:val="009D4167"/>
    <w:rsid w:val="009E126E"/>
    <w:rsid w:val="009F5A0F"/>
    <w:rsid w:val="009F5C66"/>
    <w:rsid w:val="00A01EF6"/>
    <w:rsid w:val="00A045FD"/>
    <w:rsid w:val="00A06959"/>
    <w:rsid w:val="00A158AA"/>
    <w:rsid w:val="00A178B7"/>
    <w:rsid w:val="00A25A64"/>
    <w:rsid w:val="00A32CC9"/>
    <w:rsid w:val="00A44026"/>
    <w:rsid w:val="00A56F56"/>
    <w:rsid w:val="00A63295"/>
    <w:rsid w:val="00A65059"/>
    <w:rsid w:val="00A70D8F"/>
    <w:rsid w:val="00A73AA7"/>
    <w:rsid w:val="00A8046B"/>
    <w:rsid w:val="00A80690"/>
    <w:rsid w:val="00A8464C"/>
    <w:rsid w:val="00A94371"/>
    <w:rsid w:val="00A94F50"/>
    <w:rsid w:val="00A97413"/>
    <w:rsid w:val="00AA745C"/>
    <w:rsid w:val="00AB1E18"/>
    <w:rsid w:val="00AB48D7"/>
    <w:rsid w:val="00AB4C71"/>
    <w:rsid w:val="00AB5E36"/>
    <w:rsid w:val="00AC15FD"/>
    <w:rsid w:val="00AD259A"/>
    <w:rsid w:val="00AD36AB"/>
    <w:rsid w:val="00AE1FE5"/>
    <w:rsid w:val="00AF127E"/>
    <w:rsid w:val="00AF50A2"/>
    <w:rsid w:val="00AF6010"/>
    <w:rsid w:val="00B01ECA"/>
    <w:rsid w:val="00B07CAB"/>
    <w:rsid w:val="00B107BC"/>
    <w:rsid w:val="00B15874"/>
    <w:rsid w:val="00B172E2"/>
    <w:rsid w:val="00B24C5B"/>
    <w:rsid w:val="00B2506C"/>
    <w:rsid w:val="00B303E9"/>
    <w:rsid w:val="00B307E7"/>
    <w:rsid w:val="00B33C9D"/>
    <w:rsid w:val="00B43DFB"/>
    <w:rsid w:val="00B559D5"/>
    <w:rsid w:val="00B576D1"/>
    <w:rsid w:val="00B62B5A"/>
    <w:rsid w:val="00B72AA5"/>
    <w:rsid w:val="00B76374"/>
    <w:rsid w:val="00B82082"/>
    <w:rsid w:val="00B8331B"/>
    <w:rsid w:val="00B87BC8"/>
    <w:rsid w:val="00B96875"/>
    <w:rsid w:val="00B96E35"/>
    <w:rsid w:val="00BA00A8"/>
    <w:rsid w:val="00BA7E3F"/>
    <w:rsid w:val="00BD64A5"/>
    <w:rsid w:val="00BD6FDD"/>
    <w:rsid w:val="00BE6578"/>
    <w:rsid w:val="00BF6AFF"/>
    <w:rsid w:val="00C04F0D"/>
    <w:rsid w:val="00C13FEB"/>
    <w:rsid w:val="00C14786"/>
    <w:rsid w:val="00C205BF"/>
    <w:rsid w:val="00C24899"/>
    <w:rsid w:val="00C32003"/>
    <w:rsid w:val="00C342ED"/>
    <w:rsid w:val="00C34B66"/>
    <w:rsid w:val="00C36F17"/>
    <w:rsid w:val="00C40D6B"/>
    <w:rsid w:val="00C5374C"/>
    <w:rsid w:val="00C72D8D"/>
    <w:rsid w:val="00C83D2F"/>
    <w:rsid w:val="00C90182"/>
    <w:rsid w:val="00C94C25"/>
    <w:rsid w:val="00C95725"/>
    <w:rsid w:val="00CB3895"/>
    <w:rsid w:val="00CB62F0"/>
    <w:rsid w:val="00CC0450"/>
    <w:rsid w:val="00CD0548"/>
    <w:rsid w:val="00CD5886"/>
    <w:rsid w:val="00CE247D"/>
    <w:rsid w:val="00CE3888"/>
    <w:rsid w:val="00CF017B"/>
    <w:rsid w:val="00CF37B3"/>
    <w:rsid w:val="00D2744F"/>
    <w:rsid w:val="00D3318B"/>
    <w:rsid w:val="00D424EE"/>
    <w:rsid w:val="00D4695D"/>
    <w:rsid w:val="00D54C6C"/>
    <w:rsid w:val="00D55B4A"/>
    <w:rsid w:val="00D5728C"/>
    <w:rsid w:val="00D61B9C"/>
    <w:rsid w:val="00D70AF7"/>
    <w:rsid w:val="00D82C99"/>
    <w:rsid w:val="00D92AFE"/>
    <w:rsid w:val="00D9742F"/>
    <w:rsid w:val="00DA7285"/>
    <w:rsid w:val="00DB001E"/>
    <w:rsid w:val="00DB4FB4"/>
    <w:rsid w:val="00DC5767"/>
    <w:rsid w:val="00DC7259"/>
    <w:rsid w:val="00DD1C0F"/>
    <w:rsid w:val="00DD59E7"/>
    <w:rsid w:val="00DE00CA"/>
    <w:rsid w:val="00DE7C3A"/>
    <w:rsid w:val="00DF5960"/>
    <w:rsid w:val="00DF7860"/>
    <w:rsid w:val="00E20960"/>
    <w:rsid w:val="00E21891"/>
    <w:rsid w:val="00E23249"/>
    <w:rsid w:val="00E30454"/>
    <w:rsid w:val="00E34748"/>
    <w:rsid w:val="00E355BA"/>
    <w:rsid w:val="00E40139"/>
    <w:rsid w:val="00E43549"/>
    <w:rsid w:val="00E503B3"/>
    <w:rsid w:val="00E53514"/>
    <w:rsid w:val="00E56E37"/>
    <w:rsid w:val="00E654F7"/>
    <w:rsid w:val="00E733C9"/>
    <w:rsid w:val="00E74818"/>
    <w:rsid w:val="00E75FCD"/>
    <w:rsid w:val="00E76CDB"/>
    <w:rsid w:val="00E84E28"/>
    <w:rsid w:val="00E8662A"/>
    <w:rsid w:val="00E97C83"/>
    <w:rsid w:val="00EA4177"/>
    <w:rsid w:val="00EB0DFC"/>
    <w:rsid w:val="00EB622E"/>
    <w:rsid w:val="00EF1BFD"/>
    <w:rsid w:val="00F03F78"/>
    <w:rsid w:val="00F05576"/>
    <w:rsid w:val="00F05C22"/>
    <w:rsid w:val="00F11E74"/>
    <w:rsid w:val="00F177A1"/>
    <w:rsid w:val="00F177AE"/>
    <w:rsid w:val="00F20D37"/>
    <w:rsid w:val="00F20D4D"/>
    <w:rsid w:val="00F243A8"/>
    <w:rsid w:val="00F258F9"/>
    <w:rsid w:val="00F442CC"/>
    <w:rsid w:val="00F45470"/>
    <w:rsid w:val="00F50483"/>
    <w:rsid w:val="00F76B72"/>
    <w:rsid w:val="00F8150B"/>
    <w:rsid w:val="00F81875"/>
    <w:rsid w:val="00F8499F"/>
    <w:rsid w:val="00F85FCB"/>
    <w:rsid w:val="00F85FD6"/>
    <w:rsid w:val="00FB0C30"/>
    <w:rsid w:val="00FB0FF0"/>
    <w:rsid w:val="00FB16F2"/>
    <w:rsid w:val="00FB3B39"/>
    <w:rsid w:val="00FC54EE"/>
    <w:rsid w:val="00FD49F0"/>
    <w:rsid w:val="00FD5305"/>
    <w:rsid w:val="00FE082C"/>
    <w:rsid w:val="00FE288A"/>
    <w:rsid w:val="00FE7E68"/>
    <w:rsid w:val="00FF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18B"/>
    <w:rPr>
      <w:color w:val="0000FF" w:themeColor="hyperlink"/>
      <w:u w:val="single"/>
    </w:rPr>
  </w:style>
  <w:style w:type="paragraph" w:styleId="BalloonText">
    <w:name w:val="Balloon Text"/>
    <w:basedOn w:val="Normal"/>
    <w:link w:val="BalloonTextChar"/>
    <w:uiPriority w:val="99"/>
    <w:semiHidden/>
    <w:unhideWhenUsed/>
    <w:rsid w:val="00D33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18B"/>
    <w:rPr>
      <w:rFonts w:ascii="Tahoma" w:hAnsi="Tahoma" w:cs="Tahoma"/>
      <w:sz w:val="16"/>
      <w:szCs w:val="16"/>
    </w:rPr>
  </w:style>
  <w:style w:type="character" w:styleId="FollowedHyperlink">
    <w:name w:val="FollowedHyperlink"/>
    <w:basedOn w:val="DefaultParagraphFont"/>
    <w:uiPriority w:val="99"/>
    <w:semiHidden/>
    <w:unhideWhenUsed/>
    <w:rsid w:val="00CF37B3"/>
    <w:rPr>
      <w:color w:val="800080" w:themeColor="followedHyperlink"/>
      <w:u w:val="single"/>
    </w:rPr>
  </w:style>
  <w:style w:type="paragraph" w:styleId="ListParagraph">
    <w:name w:val="List Paragraph"/>
    <w:basedOn w:val="Normal"/>
    <w:uiPriority w:val="34"/>
    <w:qFormat/>
    <w:rsid w:val="00C40D6B"/>
    <w:pPr>
      <w:ind w:left="720"/>
      <w:contextualSpacing/>
    </w:pPr>
  </w:style>
  <w:style w:type="character" w:customStyle="1" w:styleId="apple-converted-space">
    <w:name w:val="apple-converted-space"/>
    <w:basedOn w:val="DefaultParagraphFont"/>
    <w:rsid w:val="00497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18B"/>
    <w:rPr>
      <w:color w:val="0000FF" w:themeColor="hyperlink"/>
      <w:u w:val="single"/>
    </w:rPr>
  </w:style>
  <w:style w:type="paragraph" w:styleId="BalloonText">
    <w:name w:val="Balloon Text"/>
    <w:basedOn w:val="Normal"/>
    <w:link w:val="BalloonTextChar"/>
    <w:uiPriority w:val="99"/>
    <w:semiHidden/>
    <w:unhideWhenUsed/>
    <w:rsid w:val="00D33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18B"/>
    <w:rPr>
      <w:rFonts w:ascii="Tahoma" w:hAnsi="Tahoma" w:cs="Tahoma"/>
      <w:sz w:val="16"/>
      <w:szCs w:val="16"/>
    </w:rPr>
  </w:style>
  <w:style w:type="character" w:styleId="FollowedHyperlink">
    <w:name w:val="FollowedHyperlink"/>
    <w:basedOn w:val="DefaultParagraphFont"/>
    <w:uiPriority w:val="99"/>
    <w:semiHidden/>
    <w:unhideWhenUsed/>
    <w:rsid w:val="00CF37B3"/>
    <w:rPr>
      <w:color w:val="800080" w:themeColor="followedHyperlink"/>
      <w:u w:val="single"/>
    </w:rPr>
  </w:style>
  <w:style w:type="paragraph" w:styleId="ListParagraph">
    <w:name w:val="List Paragraph"/>
    <w:basedOn w:val="Normal"/>
    <w:uiPriority w:val="34"/>
    <w:qFormat/>
    <w:rsid w:val="00C40D6B"/>
    <w:pPr>
      <w:ind w:left="720"/>
      <w:contextualSpacing/>
    </w:pPr>
  </w:style>
  <w:style w:type="character" w:customStyle="1" w:styleId="apple-converted-space">
    <w:name w:val="apple-converted-space"/>
    <w:basedOn w:val="DefaultParagraphFont"/>
    <w:rsid w:val="0049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microsoft.com/office/2007/relationships/stylesWithEffects" Target="stylesWithEffect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emf"/><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3918</TotalTime>
  <Pages>9</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Beth</cp:lastModifiedBy>
  <cp:revision>59</cp:revision>
  <cp:lastPrinted>2013-06-14T03:39:00Z</cp:lastPrinted>
  <dcterms:created xsi:type="dcterms:W3CDTF">2013-06-10T21:41:00Z</dcterms:created>
  <dcterms:modified xsi:type="dcterms:W3CDTF">2015-11-10T15:56:00Z</dcterms:modified>
</cp:coreProperties>
</file>