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80" w:rsidRDefault="00FD3D80" w:rsidP="00FD3D80">
      <w:pPr>
        <w:pStyle w:val="NormalWeb"/>
        <w:jc w:val="center"/>
        <w:rPr>
          <w:rFonts w:ascii="Verdana" w:hAnsi="Verdan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Tahoma"/>
          <w:b/>
          <w:bCs/>
          <w:color w:val="000000"/>
          <w:sz w:val="20"/>
          <w:szCs w:val="20"/>
        </w:rPr>
        <w:t>CONTAGION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FD3D80" w:rsidRDefault="00FD3D80" w:rsidP="00FD3D80">
      <w:pPr>
        <w:rPr>
          <w:rFonts w:ascii="Verdana" w:eastAsia="Times New Roman" w:hAnsi="Verdana"/>
          <w:color w:val="000000"/>
          <w:sz w:val="20"/>
          <w:szCs w:val="20"/>
        </w:rPr>
      </w:pPr>
    </w:p>
    <w:p w:rsidR="00FD3D80" w:rsidRPr="009E1D50" w:rsidRDefault="00FD3D80" w:rsidP="00537831">
      <w:pPr>
        <w:rPr>
          <w:rFonts w:ascii="Verdana" w:eastAsia="Times New Roman" w:hAnsi="Verdana"/>
          <w:b/>
          <w:color w:val="000000"/>
          <w:sz w:val="20"/>
          <w:szCs w:val="20"/>
        </w:rPr>
      </w:pPr>
      <w:r w:rsidRPr="009E1D50">
        <w:rPr>
          <w:rFonts w:ascii="Verdana" w:eastAsia="Times New Roman" w:hAnsi="Verdana"/>
          <w:color w:val="000000"/>
          <w:sz w:val="20"/>
          <w:szCs w:val="20"/>
        </w:rPr>
        <w:t>Read the questions before you watch the film so that you will know what to look for while you watch. Complete the assignment by answering each question in paragraph form</w:t>
      </w:r>
      <w:r w:rsidRPr="009E1D50">
        <w:rPr>
          <w:rFonts w:ascii="Verdana" w:hAnsi="Verdana"/>
          <w:color w:val="000000"/>
          <w:sz w:val="20"/>
          <w:szCs w:val="20"/>
        </w:rPr>
        <w:t xml:space="preserve"> Answers need to be complete and comprehensive,</w:t>
      </w:r>
      <w:r w:rsidRPr="009E1D50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Pr="009E1D50">
        <w:rPr>
          <w:rFonts w:ascii="Verdana" w:hAnsi="Verdana"/>
          <w:color w:val="000000"/>
          <w:sz w:val="20"/>
          <w:szCs w:val="20"/>
        </w:rPr>
        <w:t xml:space="preserve">demonstrating that you paid </w:t>
      </w:r>
      <w:r w:rsidR="00537831" w:rsidRPr="009E1D50">
        <w:rPr>
          <w:rFonts w:ascii="Verdana" w:hAnsi="Verdana"/>
          <w:color w:val="000000"/>
          <w:sz w:val="20"/>
          <w:szCs w:val="20"/>
        </w:rPr>
        <w:t xml:space="preserve">thoughtful </w:t>
      </w:r>
      <w:r w:rsidRPr="009E1D50">
        <w:rPr>
          <w:rFonts w:ascii="Verdana" w:hAnsi="Verdana"/>
          <w:color w:val="000000"/>
          <w:sz w:val="20"/>
          <w:szCs w:val="20"/>
        </w:rPr>
        <w:t>attention to the program</w:t>
      </w:r>
      <w:r w:rsidR="009B5308" w:rsidRPr="009E1D50">
        <w:rPr>
          <w:rFonts w:ascii="Verdana" w:hAnsi="Verdana"/>
          <w:color w:val="000000"/>
          <w:sz w:val="20"/>
          <w:szCs w:val="20"/>
        </w:rPr>
        <w:t xml:space="preserve">. </w:t>
      </w:r>
      <w:r w:rsidRPr="009E1D50">
        <w:rPr>
          <w:rFonts w:ascii="Verdana" w:eastAsia="Times New Roman" w:hAnsi="Verdana"/>
          <w:color w:val="000000"/>
          <w:sz w:val="20"/>
          <w:szCs w:val="20"/>
        </w:rPr>
        <w:t>All responses should be in complete sentences using proper spelling, grammar and punctuation.</w:t>
      </w:r>
      <w:r w:rsidR="00A15E5D" w:rsidRPr="009E1D50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9E1D50" w:rsidRPr="009E1D50">
        <w:rPr>
          <w:rFonts w:ascii="Verdana" w:eastAsia="Times New Roman" w:hAnsi="Verdana"/>
          <w:color w:val="000000"/>
          <w:sz w:val="20"/>
          <w:szCs w:val="20"/>
        </w:rPr>
        <w:t>You may use your text, the CDC</w:t>
      </w:r>
      <w:r w:rsidR="009E1D50" w:rsidRPr="009E1D50">
        <w:rPr>
          <w:rFonts w:ascii="Verdana" w:hAnsi="Verdana"/>
          <w:color w:val="000000"/>
          <w:sz w:val="20"/>
          <w:szCs w:val="20"/>
        </w:rPr>
        <w:t xml:space="preserve"> or WHO</w:t>
      </w:r>
      <w:r w:rsidR="009E1D50" w:rsidRPr="009E1D50">
        <w:rPr>
          <w:rFonts w:ascii="Verdana" w:eastAsia="Times New Roman" w:hAnsi="Verdana"/>
          <w:color w:val="000000"/>
          <w:sz w:val="20"/>
          <w:szCs w:val="20"/>
        </w:rPr>
        <w:t xml:space="preserve"> website, or other reputable sources in your responses</w:t>
      </w:r>
      <w:r w:rsidR="00DE2D55" w:rsidRPr="009E1D50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A15E5D" w:rsidRPr="009E1D50">
        <w:rPr>
          <w:rFonts w:ascii="Verdana" w:eastAsia="Times New Roman" w:hAnsi="Verdana"/>
          <w:color w:val="000000"/>
          <w:sz w:val="20"/>
          <w:szCs w:val="20"/>
        </w:rPr>
        <w:t>References should be cited in text and listed in APA format on a separate page.</w:t>
      </w:r>
      <w:r w:rsidR="00537831" w:rsidRPr="009E1D50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A15E5D" w:rsidRPr="009E1D50">
        <w:rPr>
          <w:rFonts w:ascii="Verdana" w:eastAsia="Times New Roman" w:hAnsi="Verdana"/>
          <w:b/>
          <w:color w:val="000000"/>
          <w:sz w:val="20"/>
          <w:szCs w:val="20"/>
        </w:rPr>
        <w:t>Group viewing is allowed but responses to the questions must be individual</w:t>
      </w:r>
      <w:r w:rsidR="00537831" w:rsidRPr="009E1D50">
        <w:rPr>
          <w:rFonts w:ascii="Verdana" w:eastAsia="Times New Roman" w:hAnsi="Verdana"/>
          <w:b/>
          <w:color w:val="000000"/>
          <w:sz w:val="20"/>
          <w:szCs w:val="20"/>
        </w:rPr>
        <w:t>ized</w:t>
      </w:r>
      <w:r w:rsidR="00A15E5D" w:rsidRPr="009E1D50">
        <w:rPr>
          <w:rFonts w:ascii="Verdana" w:eastAsia="Times New Roman" w:hAnsi="Verdana"/>
          <w:b/>
          <w:color w:val="000000"/>
          <w:sz w:val="20"/>
          <w:szCs w:val="20"/>
        </w:rPr>
        <w:t>.</w:t>
      </w:r>
    </w:p>
    <w:p w:rsidR="00A15E5D" w:rsidRDefault="00A15E5D" w:rsidP="00FD3D80">
      <w:pPr>
        <w:rPr>
          <w:rFonts w:ascii="Verdana" w:eastAsia="Times New Roman" w:hAnsi="Verdana"/>
          <w:color w:val="000000"/>
          <w:sz w:val="20"/>
          <w:szCs w:val="20"/>
        </w:rPr>
      </w:pPr>
    </w:p>
    <w:p w:rsidR="005851B2" w:rsidRPr="005851B2" w:rsidRDefault="005851B2" w:rsidP="005851B2">
      <w:pPr>
        <w:jc w:val="center"/>
        <w:rPr>
          <w:rFonts w:ascii="Verdana" w:eastAsia="Times New Roman" w:hAnsi="Verdana"/>
          <w:b/>
          <w:i/>
          <w:color w:val="000000"/>
          <w:sz w:val="20"/>
          <w:szCs w:val="20"/>
        </w:rPr>
      </w:pPr>
      <w:r w:rsidRPr="005851B2">
        <w:rPr>
          <w:rFonts w:ascii="Verdana" w:eastAsia="Times New Roman" w:hAnsi="Verdana"/>
          <w:b/>
          <w:i/>
          <w:color w:val="000000"/>
          <w:sz w:val="20"/>
          <w:szCs w:val="20"/>
        </w:rPr>
        <w:t xml:space="preserve">Each response is worth 5 points.  Appropriate depth and breadth is expected to earn </w:t>
      </w:r>
      <w:r>
        <w:rPr>
          <w:rFonts w:ascii="Verdana" w:eastAsia="Times New Roman" w:hAnsi="Verdana"/>
          <w:b/>
          <w:i/>
          <w:color w:val="000000"/>
          <w:sz w:val="20"/>
          <w:szCs w:val="20"/>
        </w:rPr>
        <w:t>a</w:t>
      </w:r>
      <w:r w:rsidRPr="005851B2">
        <w:rPr>
          <w:rFonts w:ascii="Verdana" w:eastAsia="Times New Roman" w:hAnsi="Verdana"/>
          <w:b/>
          <w:i/>
          <w:color w:val="000000"/>
          <w:sz w:val="20"/>
          <w:szCs w:val="20"/>
        </w:rPr>
        <w:t>vailable points.</w:t>
      </w:r>
    </w:p>
    <w:p w:rsidR="00FD3D80" w:rsidRDefault="00FD3D80" w:rsidP="00FD3D80">
      <w:pPr>
        <w:pStyle w:val="NormalWeb"/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</w:p>
    <w:p w:rsidR="00FD3D80" w:rsidRDefault="00FD3D80" w:rsidP="005851B2">
      <w:pPr>
        <w:pStyle w:val="NormalWeb"/>
        <w:numPr>
          <w:ilvl w:val="0"/>
          <w:numId w:val="1"/>
        </w:numPr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  <w:bookmarkStart w:id="1" w:name="Dq"/>
      <w:r>
        <w:rPr>
          <w:rFonts w:ascii="Verdana" w:hAnsi="Verdana" w:cs="Tahoma"/>
          <w:color w:val="101010"/>
          <w:sz w:val="20"/>
          <w:szCs w:val="20"/>
        </w:rPr>
        <w:t xml:space="preserve">Who were the vulnerable populations in the movie?  </w:t>
      </w:r>
      <w:r w:rsidR="00DC190B" w:rsidRPr="00DC190B">
        <w:rPr>
          <w:rFonts w:ascii="Verdana" w:hAnsi="Verdana" w:cs="Tahoma"/>
          <w:b/>
          <w:color w:val="101010"/>
          <w:sz w:val="20"/>
          <w:szCs w:val="20"/>
        </w:rPr>
        <w:t>Discuss</w:t>
      </w:r>
      <w:r w:rsidR="00DC190B">
        <w:rPr>
          <w:rFonts w:ascii="Verdana" w:hAnsi="Verdana" w:cs="Tahoma"/>
          <w:color w:val="101010"/>
          <w:sz w:val="20"/>
          <w:szCs w:val="20"/>
        </w:rPr>
        <w:t xml:space="preserve"> h</w:t>
      </w:r>
      <w:r>
        <w:rPr>
          <w:rFonts w:ascii="Verdana" w:hAnsi="Verdana" w:cs="Tahoma"/>
          <w:color w:val="101010"/>
          <w:sz w:val="20"/>
          <w:szCs w:val="20"/>
        </w:rPr>
        <w:t xml:space="preserve">ow </w:t>
      </w:r>
      <w:r w:rsidR="00DC190B">
        <w:rPr>
          <w:rFonts w:ascii="Verdana" w:hAnsi="Verdana" w:cs="Tahoma"/>
          <w:color w:val="101010"/>
          <w:sz w:val="20"/>
          <w:szCs w:val="20"/>
        </w:rPr>
        <w:t xml:space="preserve">each group was </w:t>
      </w:r>
      <w:r>
        <w:rPr>
          <w:rFonts w:ascii="Verdana" w:hAnsi="Verdana" w:cs="Tahoma"/>
          <w:color w:val="101010"/>
          <w:sz w:val="20"/>
          <w:szCs w:val="20"/>
        </w:rPr>
        <w:t>impa</w:t>
      </w:r>
      <w:r w:rsidR="00DC190B">
        <w:rPr>
          <w:rFonts w:ascii="Verdana" w:hAnsi="Verdana" w:cs="Tahoma"/>
          <w:color w:val="101010"/>
          <w:sz w:val="20"/>
          <w:szCs w:val="20"/>
        </w:rPr>
        <w:t>cted by their lack of resources.</w:t>
      </w:r>
    </w:p>
    <w:p w:rsidR="00FD3D80" w:rsidRDefault="00FD3D80" w:rsidP="00FD3D80">
      <w:pPr>
        <w:pStyle w:val="NormalWeb"/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</w:p>
    <w:p w:rsidR="00FD3D80" w:rsidRDefault="005851B2" w:rsidP="005851B2">
      <w:pPr>
        <w:pStyle w:val="NormalWeb"/>
        <w:numPr>
          <w:ilvl w:val="0"/>
          <w:numId w:val="1"/>
        </w:numPr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  <w:r w:rsidRPr="00DC190B">
        <w:rPr>
          <w:rFonts w:ascii="Verdana" w:hAnsi="Verdana" w:cs="Tahoma"/>
          <w:b/>
          <w:color w:val="101010"/>
          <w:sz w:val="20"/>
          <w:szCs w:val="20"/>
        </w:rPr>
        <w:t>Define</w:t>
      </w:r>
      <w:r>
        <w:rPr>
          <w:rFonts w:ascii="Verdana" w:hAnsi="Verdana" w:cs="Tahoma"/>
          <w:color w:val="101010"/>
          <w:sz w:val="20"/>
          <w:szCs w:val="20"/>
        </w:rPr>
        <w:t xml:space="preserve"> isolation and quarantine. </w:t>
      </w:r>
      <w:r w:rsidR="00FD3D80">
        <w:rPr>
          <w:rFonts w:ascii="Verdana" w:hAnsi="Verdana" w:cs="Tahoma"/>
          <w:color w:val="101010"/>
          <w:sz w:val="20"/>
          <w:szCs w:val="20"/>
        </w:rPr>
        <w:t xml:space="preserve">Discuss the </w:t>
      </w:r>
      <w:r>
        <w:rPr>
          <w:rFonts w:ascii="Verdana" w:hAnsi="Verdana" w:cs="Tahoma"/>
          <w:color w:val="101010"/>
          <w:sz w:val="20"/>
          <w:szCs w:val="20"/>
        </w:rPr>
        <w:t>instances of each</w:t>
      </w:r>
      <w:r w:rsidR="00FD3D80">
        <w:rPr>
          <w:rFonts w:ascii="Verdana" w:hAnsi="Verdana" w:cs="Tahoma"/>
          <w:color w:val="101010"/>
          <w:sz w:val="20"/>
          <w:szCs w:val="20"/>
        </w:rPr>
        <w:t xml:space="preserve"> seen in the movie.</w:t>
      </w:r>
    </w:p>
    <w:p w:rsidR="00FD3D80" w:rsidRDefault="00FD3D80" w:rsidP="00FD3D80">
      <w:pPr>
        <w:pStyle w:val="NormalWeb"/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</w:p>
    <w:p w:rsidR="005851B2" w:rsidRDefault="005152F3" w:rsidP="005851B2">
      <w:pPr>
        <w:pStyle w:val="NormalWeb"/>
        <w:numPr>
          <w:ilvl w:val="0"/>
          <w:numId w:val="1"/>
        </w:numPr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  <w:r>
        <w:rPr>
          <w:rFonts w:ascii="Verdana" w:hAnsi="Verdana" w:cs="Tahoma"/>
          <w:b/>
          <w:color w:val="101010"/>
          <w:sz w:val="20"/>
          <w:szCs w:val="20"/>
        </w:rPr>
        <w:t xml:space="preserve">Define </w:t>
      </w:r>
      <w:r w:rsidRPr="005152F3">
        <w:rPr>
          <w:rFonts w:ascii="Verdana" w:hAnsi="Verdana" w:cs="Tahoma"/>
          <w:color w:val="101010"/>
          <w:sz w:val="20"/>
          <w:szCs w:val="20"/>
        </w:rPr>
        <w:t>the four phases of disaster response</w:t>
      </w:r>
      <w:r>
        <w:rPr>
          <w:rFonts w:ascii="Verdana" w:hAnsi="Verdana" w:cs="Tahoma"/>
          <w:b/>
          <w:color w:val="101010"/>
          <w:sz w:val="20"/>
          <w:szCs w:val="20"/>
        </w:rPr>
        <w:t xml:space="preserve">. </w:t>
      </w:r>
      <w:r w:rsidR="005851B2" w:rsidRPr="00DC190B">
        <w:rPr>
          <w:rFonts w:ascii="Verdana" w:hAnsi="Verdana" w:cs="Tahoma"/>
          <w:b/>
          <w:color w:val="101010"/>
          <w:sz w:val="20"/>
          <w:szCs w:val="20"/>
        </w:rPr>
        <w:t>Describe</w:t>
      </w:r>
      <w:r w:rsidR="005851B2">
        <w:rPr>
          <w:rFonts w:ascii="Verdana" w:hAnsi="Verdana" w:cs="Tahoma"/>
          <w:color w:val="101010"/>
          <w:sz w:val="20"/>
          <w:szCs w:val="20"/>
        </w:rPr>
        <w:t xml:space="preserve"> the interventions </w:t>
      </w:r>
      <w:r w:rsidR="00A15E5D">
        <w:rPr>
          <w:rFonts w:ascii="Verdana" w:hAnsi="Verdana" w:cs="Tahoma"/>
          <w:color w:val="101010"/>
          <w:sz w:val="20"/>
          <w:szCs w:val="20"/>
        </w:rPr>
        <w:t>implemented</w:t>
      </w:r>
      <w:r>
        <w:rPr>
          <w:rFonts w:ascii="Verdana" w:hAnsi="Verdana" w:cs="Tahoma"/>
          <w:color w:val="101010"/>
          <w:sz w:val="20"/>
          <w:szCs w:val="20"/>
        </w:rPr>
        <w:t xml:space="preserve"> or discussed</w:t>
      </w:r>
      <w:r w:rsidR="00A15E5D">
        <w:rPr>
          <w:rFonts w:ascii="Verdana" w:hAnsi="Verdana" w:cs="Tahoma"/>
          <w:color w:val="101010"/>
          <w:sz w:val="20"/>
          <w:szCs w:val="20"/>
        </w:rPr>
        <w:t xml:space="preserve"> in </w:t>
      </w:r>
      <w:r>
        <w:rPr>
          <w:rFonts w:ascii="Verdana" w:hAnsi="Verdana" w:cs="Tahoma"/>
          <w:color w:val="101010"/>
          <w:sz w:val="20"/>
          <w:szCs w:val="20"/>
        </w:rPr>
        <w:t>each phase</w:t>
      </w:r>
      <w:r w:rsidR="00A15E5D">
        <w:rPr>
          <w:rFonts w:ascii="Verdana" w:hAnsi="Verdana" w:cs="Tahoma"/>
          <w:color w:val="101010"/>
          <w:sz w:val="20"/>
          <w:szCs w:val="20"/>
        </w:rPr>
        <w:t xml:space="preserve">. </w:t>
      </w:r>
    </w:p>
    <w:p w:rsidR="005851B2" w:rsidRDefault="005851B2" w:rsidP="005851B2">
      <w:pPr>
        <w:pStyle w:val="ListParagraph"/>
        <w:rPr>
          <w:rFonts w:ascii="Verdana" w:hAnsi="Verdana" w:cs="Tahoma"/>
          <w:color w:val="101010"/>
          <w:sz w:val="20"/>
          <w:szCs w:val="20"/>
        </w:rPr>
      </w:pPr>
    </w:p>
    <w:p w:rsidR="00FD3D80" w:rsidRDefault="00DC190B" w:rsidP="00894A7C">
      <w:pPr>
        <w:pStyle w:val="NormalWeb"/>
        <w:numPr>
          <w:ilvl w:val="0"/>
          <w:numId w:val="1"/>
        </w:numPr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  <w:r w:rsidRPr="00DC190B">
        <w:rPr>
          <w:rFonts w:ascii="Verdana" w:hAnsi="Verdana" w:cs="Tahoma"/>
          <w:b/>
          <w:color w:val="101010"/>
          <w:sz w:val="20"/>
          <w:szCs w:val="20"/>
        </w:rPr>
        <w:t xml:space="preserve">Define </w:t>
      </w:r>
      <w:r w:rsidRPr="00DC190B">
        <w:rPr>
          <w:rFonts w:ascii="Verdana" w:hAnsi="Verdana" w:cs="Tahoma"/>
          <w:color w:val="101010"/>
          <w:sz w:val="20"/>
          <w:szCs w:val="20"/>
        </w:rPr>
        <w:t>pandemic</w:t>
      </w:r>
      <w:r>
        <w:rPr>
          <w:rFonts w:ascii="Verdana" w:hAnsi="Verdana" w:cs="Tahoma"/>
          <w:color w:val="101010"/>
          <w:sz w:val="20"/>
          <w:szCs w:val="20"/>
        </w:rPr>
        <w:t xml:space="preserve">. </w:t>
      </w:r>
      <w:r w:rsidR="00FD3D80" w:rsidRPr="005851B2">
        <w:rPr>
          <w:rFonts w:ascii="Verdana" w:hAnsi="Verdana" w:cs="Tahoma"/>
          <w:color w:val="101010"/>
          <w:sz w:val="20"/>
          <w:szCs w:val="20"/>
        </w:rPr>
        <w:t xml:space="preserve"> </w:t>
      </w:r>
      <w:r w:rsidR="005851B2">
        <w:rPr>
          <w:rFonts w:ascii="Verdana" w:hAnsi="Verdana" w:cs="Tahoma"/>
          <w:color w:val="101010"/>
          <w:sz w:val="20"/>
          <w:szCs w:val="20"/>
        </w:rPr>
        <w:t xml:space="preserve">Does the scenario in the movie qualify as a pandemic – </w:t>
      </w:r>
      <w:r w:rsidR="005851B2" w:rsidRPr="00DC190B">
        <w:rPr>
          <w:rFonts w:ascii="Verdana" w:hAnsi="Verdana" w:cs="Tahoma"/>
          <w:b/>
          <w:color w:val="101010"/>
          <w:sz w:val="20"/>
          <w:szCs w:val="20"/>
        </w:rPr>
        <w:t>explain</w:t>
      </w:r>
      <w:r w:rsidR="005851B2">
        <w:rPr>
          <w:rFonts w:ascii="Verdana" w:hAnsi="Verdana" w:cs="Tahoma"/>
          <w:color w:val="101010"/>
          <w:sz w:val="20"/>
          <w:szCs w:val="20"/>
        </w:rPr>
        <w:t xml:space="preserve"> your answer.</w:t>
      </w:r>
    </w:p>
    <w:p w:rsidR="005851B2" w:rsidRDefault="005851B2" w:rsidP="005851B2">
      <w:pPr>
        <w:pStyle w:val="ListParagraph"/>
        <w:rPr>
          <w:rFonts w:ascii="Verdana" w:hAnsi="Verdana" w:cs="Tahoma"/>
          <w:color w:val="101010"/>
          <w:sz w:val="20"/>
          <w:szCs w:val="20"/>
        </w:rPr>
      </w:pPr>
    </w:p>
    <w:p w:rsidR="00FD3D80" w:rsidRDefault="00FD3D80" w:rsidP="005851B2">
      <w:pPr>
        <w:pStyle w:val="NormalWeb"/>
        <w:numPr>
          <w:ilvl w:val="0"/>
          <w:numId w:val="1"/>
        </w:numPr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  <w:r>
        <w:rPr>
          <w:rFonts w:ascii="Verdana" w:hAnsi="Verdana" w:cs="Tahoma"/>
          <w:color w:val="101010"/>
          <w:sz w:val="20"/>
          <w:szCs w:val="20"/>
        </w:rPr>
        <w:t xml:space="preserve">In this film, the people from the Chinese village took the law into their own hands in their attempts to survive. </w:t>
      </w:r>
      <w:r w:rsidR="005851B2" w:rsidRPr="00DC190B">
        <w:rPr>
          <w:rFonts w:ascii="Verdana" w:hAnsi="Verdana" w:cs="Tahoma"/>
          <w:b/>
          <w:color w:val="101010"/>
          <w:sz w:val="20"/>
          <w:szCs w:val="20"/>
        </w:rPr>
        <w:t>Discuss</w:t>
      </w:r>
      <w:r w:rsidR="005851B2">
        <w:rPr>
          <w:rFonts w:ascii="Verdana" w:hAnsi="Verdana" w:cs="Tahoma"/>
          <w:color w:val="101010"/>
          <w:sz w:val="20"/>
          <w:szCs w:val="20"/>
        </w:rPr>
        <w:t xml:space="preserve"> the ethical and legal implications of their actions. </w:t>
      </w:r>
      <w:r>
        <w:rPr>
          <w:rFonts w:ascii="Verdana" w:hAnsi="Verdana" w:cs="Tahoma"/>
          <w:color w:val="101010"/>
          <w:sz w:val="20"/>
          <w:szCs w:val="20"/>
        </w:rPr>
        <w:t xml:space="preserve"> </w:t>
      </w:r>
    </w:p>
    <w:p w:rsidR="00FD3D80" w:rsidRDefault="00FD3D80" w:rsidP="00FD3D80">
      <w:pPr>
        <w:pStyle w:val="NormalWeb"/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</w:p>
    <w:p w:rsidR="00FD3D80" w:rsidRDefault="00FD3D80" w:rsidP="005851B2">
      <w:pPr>
        <w:pStyle w:val="NormalWeb"/>
        <w:numPr>
          <w:ilvl w:val="0"/>
          <w:numId w:val="1"/>
        </w:numPr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  <w:r>
        <w:rPr>
          <w:rFonts w:ascii="Verdana" w:hAnsi="Verdana" w:cs="Tahoma"/>
          <w:color w:val="101010"/>
          <w:sz w:val="20"/>
          <w:szCs w:val="20"/>
        </w:rPr>
        <w:t xml:space="preserve">One of the characters gave a female relative advance notice to leave a town infected with the virus. </w:t>
      </w:r>
      <w:r w:rsidR="00DC190B" w:rsidRPr="00DC190B">
        <w:rPr>
          <w:rFonts w:ascii="Verdana" w:hAnsi="Verdana" w:cs="Tahoma"/>
          <w:b/>
          <w:color w:val="101010"/>
          <w:sz w:val="20"/>
          <w:szCs w:val="20"/>
        </w:rPr>
        <w:t>Discuss</w:t>
      </w:r>
      <w:r>
        <w:rPr>
          <w:rFonts w:ascii="Verdana" w:hAnsi="Verdana" w:cs="Tahoma"/>
          <w:color w:val="101010"/>
          <w:sz w:val="20"/>
          <w:szCs w:val="20"/>
        </w:rPr>
        <w:t xml:space="preserve"> the ethical and lega</w:t>
      </w:r>
      <w:r w:rsidR="00DC190B">
        <w:rPr>
          <w:rFonts w:ascii="Verdana" w:hAnsi="Verdana" w:cs="Tahoma"/>
          <w:color w:val="101010"/>
          <w:sz w:val="20"/>
          <w:szCs w:val="20"/>
        </w:rPr>
        <w:t>l dilemmas posed by this action.</w:t>
      </w:r>
      <w:r>
        <w:rPr>
          <w:rFonts w:ascii="Verdana" w:hAnsi="Verdana" w:cs="Tahoma"/>
          <w:color w:val="101010"/>
          <w:sz w:val="20"/>
          <w:szCs w:val="20"/>
        </w:rPr>
        <w:t xml:space="preserve"> </w:t>
      </w:r>
      <w:bookmarkEnd w:id="1"/>
      <w:r w:rsidR="005152F3" w:rsidRPr="005152F3">
        <w:rPr>
          <w:rFonts w:ascii="Verdana" w:hAnsi="Verdana" w:cs="Tahoma"/>
          <w:b/>
          <w:color w:val="101010"/>
          <w:sz w:val="20"/>
          <w:szCs w:val="20"/>
        </w:rPr>
        <w:t xml:space="preserve">Include </w:t>
      </w:r>
      <w:r w:rsidR="005152F3">
        <w:rPr>
          <w:rFonts w:ascii="Verdana" w:hAnsi="Verdana" w:cs="Tahoma"/>
          <w:color w:val="101010"/>
          <w:sz w:val="20"/>
          <w:szCs w:val="20"/>
        </w:rPr>
        <w:t xml:space="preserve">thoughts of how you might respond in a similar situation. </w:t>
      </w:r>
    </w:p>
    <w:p w:rsidR="005851B2" w:rsidRDefault="005851B2" w:rsidP="00FD3D80">
      <w:pPr>
        <w:pStyle w:val="NormalWeb"/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</w:p>
    <w:p w:rsidR="00FD3D80" w:rsidRDefault="00DC190B" w:rsidP="005851B2">
      <w:pPr>
        <w:pStyle w:val="NormalWeb"/>
        <w:numPr>
          <w:ilvl w:val="0"/>
          <w:numId w:val="1"/>
        </w:numPr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  <w:r w:rsidRPr="00DC190B">
        <w:rPr>
          <w:rFonts w:ascii="Verdana" w:hAnsi="Verdana" w:cs="Tahoma"/>
          <w:b/>
          <w:color w:val="101010"/>
          <w:sz w:val="20"/>
          <w:szCs w:val="20"/>
        </w:rPr>
        <w:t>Discuss</w:t>
      </w:r>
      <w:r>
        <w:rPr>
          <w:rFonts w:ascii="Verdana" w:hAnsi="Verdana" w:cs="Tahoma"/>
          <w:color w:val="101010"/>
          <w:sz w:val="20"/>
          <w:szCs w:val="20"/>
        </w:rPr>
        <w:t xml:space="preserve"> your thoughts of the nurse strike.  </w:t>
      </w:r>
      <w:r w:rsidRPr="00DC190B">
        <w:rPr>
          <w:rFonts w:ascii="Verdana" w:hAnsi="Verdana" w:cs="Tahoma"/>
          <w:b/>
          <w:color w:val="101010"/>
          <w:sz w:val="20"/>
          <w:szCs w:val="20"/>
        </w:rPr>
        <w:t>Discuss</w:t>
      </w:r>
      <w:r w:rsidR="00FD3D80" w:rsidRPr="00DC190B">
        <w:rPr>
          <w:rFonts w:ascii="Verdana" w:hAnsi="Verdana" w:cs="Tahoma"/>
          <w:b/>
          <w:color w:val="101010"/>
          <w:sz w:val="20"/>
          <w:szCs w:val="20"/>
        </w:rPr>
        <w:t xml:space="preserve"> </w:t>
      </w:r>
      <w:r w:rsidR="00FD3D80">
        <w:rPr>
          <w:rFonts w:ascii="Verdana" w:hAnsi="Verdana" w:cs="Tahoma"/>
          <w:color w:val="101010"/>
          <w:sz w:val="20"/>
          <w:szCs w:val="20"/>
        </w:rPr>
        <w:t>the</w:t>
      </w:r>
      <w:r>
        <w:rPr>
          <w:rFonts w:ascii="Verdana" w:hAnsi="Verdana" w:cs="Tahoma"/>
          <w:color w:val="101010"/>
          <w:sz w:val="20"/>
          <w:szCs w:val="20"/>
        </w:rPr>
        <w:t xml:space="preserve"> ethical and legal</w:t>
      </w:r>
      <w:r w:rsidR="00FD3D80">
        <w:rPr>
          <w:rFonts w:ascii="Verdana" w:hAnsi="Verdana" w:cs="Tahoma"/>
          <w:color w:val="101010"/>
          <w:sz w:val="20"/>
          <w:szCs w:val="20"/>
        </w:rPr>
        <w:t xml:space="preserve"> is</w:t>
      </w:r>
      <w:r>
        <w:rPr>
          <w:rFonts w:ascii="Verdana" w:hAnsi="Verdana" w:cs="Tahoma"/>
          <w:color w:val="101010"/>
          <w:sz w:val="20"/>
          <w:szCs w:val="20"/>
        </w:rPr>
        <w:t>sues associated with the strike.</w:t>
      </w:r>
    </w:p>
    <w:p w:rsidR="00FD3D80" w:rsidRDefault="00FD3D80" w:rsidP="00FD3D80">
      <w:pPr>
        <w:pStyle w:val="NormalWeb"/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</w:p>
    <w:p w:rsidR="00A15E5D" w:rsidRPr="00A15E5D" w:rsidRDefault="00FD3D80" w:rsidP="00A15E5D">
      <w:pPr>
        <w:pStyle w:val="NormalWeb"/>
        <w:numPr>
          <w:ilvl w:val="0"/>
          <w:numId w:val="1"/>
        </w:numPr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  <w:r>
        <w:rPr>
          <w:rFonts w:ascii="Verdana" w:hAnsi="Verdana" w:cs="Tahoma"/>
          <w:color w:val="101010"/>
          <w:sz w:val="20"/>
          <w:szCs w:val="20"/>
        </w:rPr>
        <w:t xml:space="preserve">Who should get the vaccine first in a pandemic situation like the one in the movie?  </w:t>
      </w:r>
      <w:r w:rsidR="00DC190B" w:rsidRPr="00A15E5D">
        <w:rPr>
          <w:rFonts w:ascii="Verdana" w:hAnsi="Verdana" w:cs="Tahoma"/>
          <w:b/>
          <w:color w:val="101010"/>
          <w:sz w:val="20"/>
          <w:szCs w:val="20"/>
        </w:rPr>
        <w:t>Discuss</w:t>
      </w:r>
      <w:r w:rsidR="00DC190B">
        <w:rPr>
          <w:rFonts w:ascii="Verdana" w:hAnsi="Verdana" w:cs="Tahoma"/>
          <w:color w:val="101010"/>
          <w:sz w:val="20"/>
          <w:szCs w:val="20"/>
        </w:rPr>
        <w:t xml:space="preserve"> the </w:t>
      </w:r>
      <w:r w:rsidR="00A15E5D">
        <w:rPr>
          <w:rFonts w:ascii="Verdana" w:hAnsi="Verdana" w:cs="Tahoma"/>
          <w:color w:val="101010"/>
          <w:sz w:val="20"/>
          <w:szCs w:val="20"/>
        </w:rPr>
        <w:t>effectiveness and fairness of the process used in the mov</w:t>
      </w:r>
      <w:r w:rsidR="005152F3">
        <w:rPr>
          <w:rFonts w:ascii="Verdana" w:hAnsi="Verdana" w:cs="Tahoma"/>
          <w:color w:val="101010"/>
          <w:sz w:val="20"/>
          <w:szCs w:val="20"/>
        </w:rPr>
        <w:t>ie.</w:t>
      </w:r>
    </w:p>
    <w:p w:rsidR="00FD3D80" w:rsidRDefault="00FD3D80" w:rsidP="00FD3D80">
      <w:pPr>
        <w:pStyle w:val="NormalWeb"/>
        <w:spacing w:after="43" w:line="276" w:lineRule="auto"/>
        <w:rPr>
          <w:rFonts w:ascii="Verdana" w:hAnsi="Verdana" w:cs="Tahoma"/>
          <w:color w:val="101010"/>
          <w:sz w:val="20"/>
          <w:szCs w:val="20"/>
        </w:rPr>
      </w:pPr>
    </w:p>
    <w:p w:rsidR="00771ED8" w:rsidRDefault="00771ED8"/>
    <w:sectPr w:rsidR="00771ED8" w:rsidSect="00771E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043" w:rsidRDefault="00396043" w:rsidP="00DE4F1B">
      <w:r>
        <w:separator/>
      </w:r>
    </w:p>
  </w:endnote>
  <w:endnote w:type="continuationSeparator" w:id="0">
    <w:p w:rsidR="00396043" w:rsidRDefault="00396043" w:rsidP="00DE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043" w:rsidRDefault="00396043" w:rsidP="00DE4F1B">
      <w:r>
        <w:separator/>
      </w:r>
    </w:p>
  </w:footnote>
  <w:footnote w:type="continuationSeparator" w:id="0">
    <w:p w:rsidR="00396043" w:rsidRDefault="00396043" w:rsidP="00DE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1B" w:rsidRDefault="00DE4F1B">
    <w:pPr>
      <w:pStyle w:val="Header"/>
    </w:pPr>
    <w:r>
      <w:t>Name: _________________________________</w:t>
    </w:r>
  </w:p>
  <w:p w:rsidR="00DE4F1B" w:rsidRDefault="00DE4F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43A2A"/>
    <w:multiLevelType w:val="hybridMultilevel"/>
    <w:tmpl w:val="CB9A66E6"/>
    <w:lvl w:ilvl="0" w:tplc="16F402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80"/>
    <w:rsid w:val="000341D4"/>
    <w:rsid w:val="00077CF4"/>
    <w:rsid w:val="00186B0B"/>
    <w:rsid w:val="00396043"/>
    <w:rsid w:val="005152F3"/>
    <w:rsid w:val="00537831"/>
    <w:rsid w:val="005851B2"/>
    <w:rsid w:val="005D16DB"/>
    <w:rsid w:val="0061344C"/>
    <w:rsid w:val="006874A8"/>
    <w:rsid w:val="00771ED8"/>
    <w:rsid w:val="00777DEF"/>
    <w:rsid w:val="007F69D4"/>
    <w:rsid w:val="00857257"/>
    <w:rsid w:val="00896DD4"/>
    <w:rsid w:val="008B2B7A"/>
    <w:rsid w:val="008E4084"/>
    <w:rsid w:val="009878A3"/>
    <w:rsid w:val="009B5308"/>
    <w:rsid w:val="009E1D50"/>
    <w:rsid w:val="00A15E5D"/>
    <w:rsid w:val="00B76B5C"/>
    <w:rsid w:val="00BC24C8"/>
    <w:rsid w:val="00D06D18"/>
    <w:rsid w:val="00DC190B"/>
    <w:rsid w:val="00DE2D55"/>
    <w:rsid w:val="00DE4F1B"/>
    <w:rsid w:val="00F47F64"/>
    <w:rsid w:val="00FB776A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F687E-DC77-41F0-A9E9-9D2011C3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D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3D80"/>
  </w:style>
  <w:style w:type="paragraph" w:styleId="Header">
    <w:name w:val="header"/>
    <w:basedOn w:val="Normal"/>
    <w:link w:val="HeaderChar"/>
    <w:uiPriority w:val="99"/>
    <w:unhideWhenUsed/>
    <w:rsid w:val="00DE4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F1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E4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F1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cofo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cofo</dc:creator>
  <cp:lastModifiedBy>Kelly Bower</cp:lastModifiedBy>
  <cp:revision>2</cp:revision>
  <dcterms:created xsi:type="dcterms:W3CDTF">2018-01-16T18:58:00Z</dcterms:created>
  <dcterms:modified xsi:type="dcterms:W3CDTF">2018-01-16T18:58:00Z</dcterms:modified>
</cp:coreProperties>
</file>