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FC" w:rsidRDefault="00844AFC">
      <w:pPr>
        <w:pStyle w:val="normal0"/>
        <w:rPr>
          <w:rFonts w:ascii="Georgia" w:eastAsia="Georgia" w:hAnsi="Georgia" w:cs="Georgia"/>
        </w:rPr>
      </w:pPr>
      <w:bookmarkStart w:id="0" w:name="_GoBack"/>
      <w:bookmarkEnd w:id="0"/>
    </w:p>
    <w:tbl>
      <w:tblPr>
        <w:tblStyle w:val="a"/>
        <w:tblW w:w="8701" w:type="dxa"/>
        <w:tblBorders>
          <w:top w:val="nil"/>
          <w:left w:val="nil"/>
          <w:bottom w:val="nil"/>
          <w:right w:val="nil"/>
          <w:insideH w:val="nil"/>
          <w:insideV w:val="nil"/>
        </w:tblBorders>
        <w:tblLayout w:type="fixed"/>
        <w:tblLook w:val="0000" w:firstRow="0" w:lastRow="0" w:firstColumn="0" w:lastColumn="0" w:noHBand="0" w:noVBand="0"/>
      </w:tblPr>
      <w:tblGrid>
        <w:gridCol w:w="1458"/>
        <w:gridCol w:w="7243"/>
      </w:tblGrid>
      <w:tr w:rsidR="00844AFC">
        <w:trPr>
          <w:trHeight w:val="480"/>
        </w:trPr>
        <w:tc>
          <w:tcPr>
            <w:tcW w:w="1458" w:type="dxa"/>
          </w:tcPr>
          <w:p w:rsidR="00844AFC" w:rsidRDefault="000A63D3">
            <w:pPr>
              <w:pStyle w:val="normal0"/>
              <w:pBdr>
                <w:top w:val="nil"/>
                <w:left w:val="nil"/>
                <w:bottom w:val="nil"/>
                <w:right w:val="nil"/>
                <w:between w:val="nil"/>
              </w:pBdr>
              <w:spacing w:before="120" w:after="60" w:line="276" w:lineRule="auto"/>
              <w:rPr>
                <w:rFonts w:ascii="Georgia" w:eastAsia="Georgia" w:hAnsi="Georgia" w:cs="Georgia"/>
                <w:b/>
                <w:i/>
                <w:color w:val="000000"/>
                <w:sz w:val="44"/>
                <w:szCs w:val="44"/>
                <w:highlight w:val="white"/>
              </w:rPr>
            </w:pPr>
            <w:r>
              <w:rPr>
                <w:rFonts w:ascii="Georgia" w:eastAsia="Georgia" w:hAnsi="Georgia" w:cs="Georgia"/>
                <w:b/>
                <w:i/>
                <w:noProof/>
                <w:color w:val="000000"/>
                <w:sz w:val="44"/>
                <w:szCs w:val="44"/>
              </w:rPr>
              <w:drawing>
                <wp:inline distT="0" distB="0" distL="0" distR="0">
                  <wp:extent cx="743104" cy="748436"/>
                  <wp:effectExtent l="0" t="0" r="0" b="0"/>
                  <wp:docPr id="1" name="image1.jpg" descr="wpa-logo-gray2.jpg"/>
                  <wp:cNvGraphicFramePr/>
                  <a:graphic xmlns:a="http://schemas.openxmlformats.org/drawingml/2006/main">
                    <a:graphicData uri="http://schemas.openxmlformats.org/drawingml/2006/picture">
                      <pic:pic xmlns:pic="http://schemas.openxmlformats.org/drawingml/2006/picture">
                        <pic:nvPicPr>
                          <pic:cNvPr id="0" name="image1.jpg" descr="wpa-logo-gray2.jpg"/>
                          <pic:cNvPicPr preferRelativeResize="0"/>
                        </pic:nvPicPr>
                        <pic:blipFill>
                          <a:blip r:embed="rId6"/>
                          <a:srcRect/>
                          <a:stretch>
                            <a:fillRect/>
                          </a:stretch>
                        </pic:blipFill>
                        <pic:spPr>
                          <a:xfrm>
                            <a:off x="0" y="0"/>
                            <a:ext cx="743104" cy="748436"/>
                          </a:xfrm>
                          <a:prstGeom prst="rect">
                            <a:avLst/>
                          </a:prstGeom>
                          <a:ln/>
                        </pic:spPr>
                      </pic:pic>
                    </a:graphicData>
                  </a:graphic>
                </wp:inline>
              </w:drawing>
            </w:r>
          </w:p>
        </w:tc>
        <w:tc>
          <w:tcPr>
            <w:tcW w:w="7243" w:type="dxa"/>
          </w:tcPr>
          <w:p w:rsidR="00844AFC" w:rsidRDefault="000A63D3">
            <w:pPr>
              <w:pStyle w:val="normal0"/>
              <w:pBdr>
                <w:top w:val="nil"/>
                <w:left w:val="nil"/>
                <w:bottom w:val="nil"/>
                <w:right w:val="nil"/>
                <w:between w:val="nil"/>
              </w:pBdr>
              <w:spacing w:before="60" w:line="276" w:lineRule="auto"/>
              <w:rPr>
                <w:rFonts w:ascii="Georgia" w:eastAsia="Georgia" w:hAnsi="Georgia" w:cs="Georgia"/>
                <w:b/>
                <w:i/>
                <w:color w:val="000000"/>
                <w:sz w:val="36"/>
                <w:szCs w:val="36"/>
                <w:highlight w:val="white"/>
              </w:rPr>
            </w:pPr>
            <w:r>
              <w:rPr>
                <w:rFonts w:ascii="Georgia" w:eastAsia="Georgia" w:hAnsi="Georgia" w:cs="Georgia"/>
                <w:b/>
                <w:i/>
                <w:color w:val="000000"/>
                <w:sz w:val="36"/>
                <w:szCs w:val="36"/>
                <w:highlight w:val="white"/>
              </w:rPr>
              <w:t>WPA: Writing Program Administration</w:t>
            </w:r>
          </w:p>
          <w:p w:rsidR="00844AFC" w:rsidRDefault="000A63D3">
            <w:pPr>
              <w:pStyle w:val="normal0"/>
              <w:pBdr>
                <w:top w:val="nil"/>
                <w:left w:val="nil"/>
                <w:bottom w:val="nil"/>
                <w:right w:val="nil"/>
                <w:between w:val="nil"/>
              </w:pBdr>
              <w:spacing w:line="276" w:lineRule="auto"/>
              <w:rPr>
                <w:rFonts w:ascii="Georgia" w:eastAsia="Georgia" w:hAnsi="Georgia" w:cs="Georgia"/>
                <w:b/>
                <w:color w:val="000000"/>
                <w:sz w:val="36"/>
                <w:szCs w:val="36"/>
              </w:rPr>
            </w:pPr>
            <w:r>
              <w:rPr>
                <w:rFonts w:ascii="Georgia" w:eastAsia="Georgia" w:hAnsi="Georgia" w:cs="Georgia"/>
                <w:b/>
                <w:color w:val="000000"/>
                <w:sz w:val="36"/>
                <w:szCs w:val="36"/>
              </w:rPr>
              <w:t>Submission Cover Sheet</w:t>
            </w:r>
          </w:p>
        </w:tc>
      </w:tr>
    </w:tbl>
    <w:p w:rsidR="00844AFC" w:rsidRDefault="000A63D3">
      <w:pPr>
        <w:pStyle w:val="normal0"/>
        <w:spacing w:before="240" w:after="120" w:line="240" w:lineRule="auto"/>
        <w:rPr>
          <w:rFonts w:ascii="Georgia" w:eastAsia="Georgia" w:hAnsi="Georgia" w:cs="Georgia"/>
        </w:rPr>
      </w:pPr>
      <w:r>
        <w:rPr>
          <w:rFonts w:ascii="Georgia" w:eastAsia="Georgia" w:hAnsi="Georgia" w:cs="Georgia"/>
        </w:rPr>
        <w:t>Please prepare all manuscripts according to the following guidelines and include this cover sheet. Doing so will facilitate anonymous, fair review and efficient handling of your work. Submissions that do not follow these guidelines will be returned without</w:t>
      </w:r>
      <w:r>
        <w:rPr>
          <w:rFonts w:ascii="Georgia" w:eastAsia="Georgia" w:hAnsi="Georgia" w:cs="Georgia"/>
        </w:rPr>
        <w:t xml:space="preserve"> review.</w:t>
      </w:r>
    </w:p>
    <w:p w:rsidR="00844AFC" w:rsidRDefault="000A63D3">
      <w:pPr>
        <w:pStyle w:val="normal0"/>
        <w:numPr>
          <w:ilvl w:val="0"/>
          <w:numId w:val="1"/>
        </w:numPr>
        <w:tabs>
          <w:tab w:val="left" w:pos="450"/>
        </w:tabs>
        <w:spacing w:line="240" w:lineRule="auto"/>
      </w:pPr>
      <w:r>
        <w:rPr>
          <w:rFonts w:ascii="Georgia" w:eastAsia="Georgia" w:hAnsi="Georgia" w:cs="Georgia"/>
        </w:rPr>
        <w:t xml:space="preserve">Article submissions should not exceed 7,500 words. “Everything is Praxis” submissions should not exceed 5,000 words. </w:t>
      </w:r>
    </w:p>
    <w:p w:rsidR="00844AFC" w:rsidRDefault="000A63D3">
      <w:pPr>
        <w:pStyle w:val="normal0"/>
        <w:numPr>
          <w:ilvl w:val="0"/>
          <w:numId w:val="1"/>
        </w:numPr>
        <w:tabs>
          <w:tab w:val="left" w:pos="450"/>
        </w:tabs>
        <w:spacing w:line="240" w:lineRule="auto"/>
      </w:pPr>
      <w:r>
        <w:rPr>
          <w:rFonts w:ascii="Georgia" w:eastAsia="Georgia" w:hAnsi="Georgia" w:cs="Georgia"/>
          <w:color w:val="222222"/>
          <w:highlight w:val="white"/>
        </w:rPr>
        <w:t>Style your article according to either the </w:t>
      </w:r>
      <w:r>
        <w:rPr>
          <w:rFonts w:ascii="Georgia" w:eastAsia="Georgia" w:hAnsi="Georgia" w:cs="Georgia"/>
          <w:i/>
          <w:color w:val="222222"/>
          <w:highlight w:val="white"/>
        </w:rPr>
        <w:t>MLA Handbook</w:t>
      </w:r>
      <w:r>
        <w:rPr>
          <w:rFonts w:ascii="Georgia" w:eastAsia="Georgia" w:hAnsi="Georgia" w:cs="Georgia"/>
          <w:color w:val="222222"/>
          <w:highlight w:val="white"/>
        </w:rPr>
        <w:t> (9th edition) or the </w:t>
      </w:r>
      <w:r>
        <w:rPr>
          <w:rFonts w:ascii="Georgia" w:eastAsia="Georgia" w:hAnsi="Georgia" w:cs="Georgia"/>
          <w:i/>
          <w:color w:val="222222"/>
          <w:highlight w:val="white"/>
        </w:rPr>
        <w:t>Publication Manual of the American Psychological Association</w:t>
      </w:r>
      <w:r>
        <w:rPr>
          <w:rFonts w:ascii="Georgia" w:eastAsia="Georgia" w:hAnsi="Georgia" w:cs="Georgia"/>
          <w:color w:val="222222"/>
          <w:highlight w:val="white"/>
        </w:rPr>
        <w:t> (7th edition), as appropriate to the nature of your research.</w:t>
      </w:r>
    </w:p>
    <w:p w:rsidR="00844AFC" w:rsidRDefault="000A63D3">
      <w:pPr>
        <w:pStyle w:val="normal0"/>
        <w:numPr>
          <w:ilvl w:val="0"/>
          <w:numId w:val="1"/>
        </w:numPr>
        <w:tabs>
          <w:tab w:val="left" w:pos="450"/>
        </w:tabs>
        <w:spacing w:line="240" w:lineRule="auto"/>
      </w:pPr>
      <w:r>
        <w:rPr>
          <w:rFonts w:ascii="Georgia" w:eastAsia="Georgia" w:hAnsi="Georgia" w:cs="Georgia"/>
          <w:color w:val="222222"/>
          <w:highlight w:val="white"/>
        </w:rPr>
        <w:t xml:space="preserve">Include an abstract (maximum 200 words) at the beginning of your manuscript. </w:t>
      </w:r>
    </w:p>
    <w:p w:rsidR="00844AFC" w:rsidRDefault="000A63D3">
      <w:pPr>
        <w:pStyle w:val="normal0"/>
        <w:numPr>
          <w:ilvl w:val="0"/>
          <w:numId w:val="1"/>
        </w:numPr>
        <w:tabs>
          <w:tab w:val="left" w:pos="450"/>
        </w:tabs>
        <w:spacing w:line="240" w:lineRule="auto"/>
      </w:pPr>
      <w:r>
        <w:rPr>
          <w:rFonts w:ascii="Georgia" w:eastAsia="Georgia" w:hAnsi="Georgia" w:cs="Georgia"/>
          <w:color w:val="222222"/>
          <w:highlight w:val="white"/>
        </w:rPr>
        <w:t xml:space="preserve">Save your manuscript as a .doc </w:t>
      </w:r>
      <w:proofErr w:type="gramStart"/>
      <w:r>
        <w:rPr>
          <w:rFonts w:ascii="Georgia" w:eastAsia="Georgia" w:hAnsi="Georgia" w:cs="Georgia"/>
          <w:color w:val="222222"/>
          <w:highlight w:val="white"/>
        </w:rPr>
        <w:t>or .</w:t>
      </w:r>
      <w:proofErr w:type="spellStart"/>
      <w:r>
        <w:rPr>
          <w:rFonts w:ascii="Georgia" w:eastAsia="Georgia" w:hAnsi="Georgia" w:cs="Georgia"/>
          <w:color w:val="222222"/>
          <w:highlight w:val="white"/>
        </w:rPr>
        <w:t>docx</w:t>
      </w:r>
      <w:proofErr w:type="spellEnd"/>
      <w:proofErr w:type="gramEnd"/>
      <w:r>
        <w:rPr>
          <w:rFonts w:ascii="Georgia" w:eastAsia="Georgia" w:hAnsi="Georgia" w:cs="Georgia"/>
          <w:color w:val="222222"/>
          <w:highlight w:val="white"/>
        </w:rPr>
        <w:t xml:space="preserve"> format file.</w:t>
      </w:r>
    </w:p>
    <w:p w:rsidR="00844AFC" w:rsidRDefault="000A63D3">
      <w:pPr>
        <w:pStyle w:val="normal0"/>
        <w:numPr>
          <w:ilvl w:val="0"/>
          <w:numId w:val="1"/>
        </w:numPr>
        <w:tabs>
          <w:tab w:val="left" w:pos="450"/>
        </w:tabs>
        <w:spacing w:line="240" w:lineRule="auto"/>
      </w:pPr>
      <w:r>
        <w:rPr>
          <w:rFonts w:ascii="Georgia" w:eastAsia="Georgia" w:hAnsi="Georgia" w:cs="Georgia"/>
          <w:color w:val="222222"/>
          <w:highlight w:val="white"/>
        </w:rPr>
        <w:t>Do</w:t>
      </w:r>
      <w:r>
        <w:rPr>
          <w:rFonts w:ascii="Georgia" w:eastAsia="Georgia" w:hAnsi="Georgia" w:cs="Georgia"/>
          <w:color w:val="222222"/>
          <w:highlight w:val="white"/>
        </w:rPr>
        <w:t>uble space your manuscript and include a running header with page numbers and an abbreviated title.</w:t>
      </w:r>
    </w:p>
    <w:p w:rsidR="00844AFC" w:rsidRDefault="000A63D3">
      <w:pPr>
        <w:pStyle w:val="normal0"/>
        <w:numPr>
          <w:ilvl w:val="0"/>
          <w:numId w:val="1"/>
        </w:numPr>
        <w:tabs>
          <w:tab w:val="left" w:pos="450"/>
        </w:tabs>
        <w:spacing w:line="240" w:lineRule="auto"/>
      </w:pPr>
      <w:r>
        <w:rPr>
          <w:rFonts w:ascii="Georgia" w:eastAsia="Georgia" w:hAnsi="Georgia" w:cs="Georgia"/>
          <w:color w:val="222222"/>
          <w:highlight w:val="white"/>
        </w:rPr>
        <w:t>Use clear and distinct styles (preferably your word processor’s default heading styles) to distinguish main and secondary headings. </w:t>
      </w:r>
    </w:p>
    <w:p w:rsidR="00844AFC" w:rsidRDefault="000A63D3">
      <w:pPr>
        <w:pStyle w:val="normal0"/>
        <w:numPr>
          <w:ilvl w:val="0"/>
          <w:numId w:val="1"/>
        </w:numPr>
        <w:tabs>
          <w:tab w:val="left" w:pos="450"/>
        </w:tabs>
        <w:spacing w:line="240" w:lineRule="auto"/>
      </w:pPr>
      <w:r>
        <w:rPr>
          <w:rFonts w:ascii="Georgia" w:eastAsia="Georgia" w:hAnsi="Georgia" w:cs="Georgia"/>
          <w:color w:val="222222"/>
          <w:highlight w:val="white"/>
        </w:rPr>
        <w:t>Tables, figures, notes,</w:t>
      </w:r>
      <w:r>
        <w:rPr>
          <w:rFonts w:ascii="Georgia" w:eastAsia="Georgia" w:hAnsi="Georgia" w:cs="Georgia"/>
          <w:color w:val="222222"/>
          <w:highlight w:val="white"/>
        </w:rPr>
        <w:t xml:space="preserve"> and appendices should be used sparingly and judiciously.</w:t>
      </w:r>
    </w:p>
    <w:p w:rsidR="00844AFC" w:rsidRDefault="000A63D3">
      <w:pPr>
        <w:pStyle w:val="normal0"/>
        <w:numPr>
          <w:ilvl w:val="0"/>
          <w:numId w:val="1"/>
        </w:numPr>
        <w:tabs>
          <w:tab w:val="left" w:pos="450"/>
        </w:tabs>
        <w:spacing w:line="240" w:lineRule="auto"/>
      </w:pPr>
      <w:r>
        <w:rPr>
          <w:rFonts w:ascii="Georgia" w:eastAsia="Georgia" w:hAnsi="Georgia" w:cs="Georgia"/>
          <w:color w:val="222222"/>
          <w:highlight w:val="white"/>
        </w:rPr>
        <w:t xml:space="preserve">Thoroughly check and </w:t>
      </w:r>
      <w:proofErr w:type="gramStart"/>
      <w:r>
        <w:rPr>
          <w:rFonts w:ascii="Georgia" w:eastAsia="Georgia" w:hAnsi="Georgia" w:cs="Georgia"/>
          <w:color w:val="222222"/>
          <w:highlight w:val="white"/>
        </w:rPr>
        <w:t>cross-check</w:t>
      </w:r>
      <w:proofErr w:type="gramEnd"/>
      <w:r>
        <w:rPr>
          <w:rFonts w:ascii="Georgia" w:eastAsia="Georgia" w:hAnsi="Georgia" w:cs="Georgia"/>
          <w:color w:val="222222"/>
          <w:highlight w:val="white"/>
        </w:rPr>
        <w:t> all citations that appear in your manuscript to ensure their accuracy and correct format.</w:t>
      </w:r>
    </w:p>
    <w:p w:rsidR="00844AFC" w:rsidRDefault="000A63D3">
      <w:pPr>
        <w:pStyle w:val="normal0"/>
        <w:numPr>
          <w:ilvl w:val="0"/>
          <w:numId w:val="1"/>
        </w:numPr>
        <w:tabs>
          <w:tab w:val="left" w:pos="450"/>
        </w:tabs>
        <w:spacing w:line="240" w:lineRule="auto"/>
      </w:pPr>
      <w:r>
        <w:rPr>
          <w:rFonts w:ascii="Georgia" w:eastAsia="Georgia" w:hAnsi="Georgia" w:cs="Georgia"/>
          <w:color w:val="222222"/>
          <w:highlight w:val="white"/>
        </w:rPr>
        <w:t>If your research includes human subjects (interviews, focus groups, observa</w:t>
      </w:r>
      <w:r>
        <w:rPr>
          <w:rFonts w:ascii="Georgia" w:eastAsia="Georgia" w:hAnsi="Georgia" w:cs="Georgia"/>
          <w:color w:val="222222"/>
          <w:highlight w:val="white"/>
        </w:rPr>
        <w:t>tions, student papers, etc.), include an endnote with your IRB protocol number.</w:t>
      </w:r>
    </w:p>
    <w:p w:rsidR="00844AFC" w:rsidRDefault="000A63D3">
      <w:pPr>
        <w:pStyle w:val="normal0"/>
        <w:numPr>
          <w:ilvl w:val="0"/>
          <w:numId w:val="1"/>
        </w:numPr>
        <w:tabs>
          <w:tab w:val="left" w:pos="450"/>
        </w:tabs>
        <w:spacing w:line="240" w:lineRule="auto"/>
      </w:pPr>
      <w:r>
        <w:rPr>
          <w:rFonts w:ascii="Georgia" w:eastAsia="Georgia" w:hAnsi="Georgia" w:cs="Georgia"/>
          <w:color w:val="222222"/>
          <w:highlight w:val="white"/>
        </w:rPr>
        <w:t xml:space="preserve">Remove all identifying information from your manuscript, including references to your home institution or locale. </w:t>
      </w:r>
    </w:p>
    <w:p w:rsidR="00844AFC" w:rsidRDefault="000A63D3">
      <w:pPr>
        <w:pStyle w:val="normal0"/>
        <w:numPr>
          <w:ilvl w:val="0"/>
          <w:numId w:val="1"/>
        </w:numPr>
        <w:pBdr>
          <w:bottom w:val="single" w:sz="6" w:space="9" w:color="000000"/>
        </w:pBdr>
        <w:tabs>
          <w:tab w:val="left" w:pos="450"/>
        </w:tabs>
        <w:spacing w:line="240" w:lineRule="auto"/>
      </w:pPr>
      <w:r>
        <w:rPr>
          <w:rFonts w:ascii="Georgia" w:eastAsia="Georgia" w:hAnsi="Georgia" w:cs="Georgia"/>
          <w:color w:val="222222"/>
          <w:highlight w:val="white"/>
        </w:rPr>
        <w:t>Email your submission with this cover sheet to wpaeditors@gma</w:t>
      </w:r>
      <w:r>
        <w:rPr>
          <w:rFonts w:ascii="Georgia" w:eastAsia="Georgia" w:hAnsi="Georgia" w:cs="Georgia"/>
          <w:color w:val="222222"/>
          <w:highlight w:val="white"/>
        </w:rPr>
        <w:t>il.com.</w:t>
      </w:r>
    </w:p>
    <w:p w:rsidR="00844AFC" w:rsidRDefault="000A63D3">
      <w:pPr>
        <w:pStyle w:val="normal0"/>
        <w:pBdr>
          <w:top w:val="nil"/>
          <w:left w:val="nil"/>
          <w:bottom w:val="nil"/>
          <w:right w:val="nil"/>
          <w:between w:val="nil"/>
        </w:pBdr>
        <w:spacing w:before="120" w:after="120" w:line="240" w:lineRule="auto"/>
        <w:jc w:val="center"/>
        <w:rPr>
          <w:rFonts w:ascii="Georgia" w:eastAsia="Georgia" w:hAnsi="Georgia" w:cs="Georgia"/>
          <w:i/>
          <w:color w:val="000000"/>
        </w:rPr>
      </w:pPr>
      <w:r>
        <w:rPr>
          <w:rFonts w:ascii="Georgia" w:eastAsia="Georgia" w:hAnsi="Georgia" w:cs="Georgia"/>
          <w:i/>
          <w:color w:val="000000"/>
        </w:rPr>
        <w:t>Please provide the following information:</w:t>
      </w:r>
    </w:p>
    <w:p w:rsidR="00844AFC" w:rsidRDefault="000A63D3">
      <w:pPr>
        <w:pStyle w:val="normal0"/>
        <w:tabs>
          <w:tab w:val="left" w:pos="2430"/>
        </w:tabs>
        <w:spacing w:before="60" w:after="60" w:line="240" w:lineRule="auto"/>
        <w:ind w:left="2430" w:hanging="2430"/>
        <w:rPr>
          <w:rFonts w:ascii="Georgia" w:eastAsia="Georgia" w:hAnsi="Georgia" w:cs="Georgia"/>
          <w:b/>
          <w:color w:val="000000"/>
        </w:rPr>
      </w:pPr>
      <w:r>
        <w:rPr>
          <w:rFonts w:ascii="Georgia" w:eastAsia="Georgia" w:hAnsi="Georgia" w:cs="Georgia"/>
          <w:b/>
          <w:color w:val="000000"/>
        </w:rPr>
        <w:t>Date Submitted:</w:t>
      </w:r>
      <w:r>
        <w:rPr>
          <w:rFonts w:ascii="Georgia" w:eastAsia="Georgia" w:hAnsi="Georgia" w:cs="Georgia"/>
          <w:color w:val="000000"/>
        </w:rPr>
        <w:tab/>
      </w:r>
    </w:p>
    <w:p w:rsidR="00844AFC" w:rsidRDefault="000A63D3">
      <w:pPr>
        <w:pStyle w:val="normal0"/>
        <w:tabs>
          <w:tab w:val="left" w:pos="2430"/>
        </w:tabs>
        <w:spacing w:before="60" w:after="60" w:line="240" w:lineRule="auto"/>
        <w:ind w:left="2430" w:hanging="2430"/>
        <w:rPr>
          <w:rFonts w:ascii="Georgia" w:eastAsia="Georgia" w:hAnsi="Georgia" w:cs="Georgia"/>
          <w:color w:val="000000"/>
        </w:rPr>
      </w:pPr>
      <w:r>
        <w:rPr>
          <w:rFonts w:ascii="Georgia" w:eastAsia="Georgia" w:hAnsi="Georgia" w:cs="Georgia"/>
          <w:b/>
          <w:color w:val="000000"/>
        </w:rPr>
        <w:t>Full Title of Article:</w:t>
      </w:r>
      <w:r>
        <w:rPr>
          <w:rFonts w:ascii="Georgia" w:eastAsia="Georgia" w:hAnsi="Georgia" w:cs="Georgia"/>
          <w:color w:val="000000"/>
        </w:rPr>
        <w:tab/>
      </w:r>
    </w:p>
    <w:p w:rsidR="00844AFC" w:rsidRDefault="000A63D3">
      <w:pPr>
        <w:pStyle w:val="normal0"/>
        <w:tabs>
          <w:tab w:val="left" w:pos="2070"/>
        </w:tabs>
        <w:spacing w:before="60" w:after="60" w:line="240" w:lineRule="auto"/>
        <w:ind w:left="2070" w:hanging="2070"/>
        <w:rPr>
          <w:rFonts w:ascii="Georgia" w:eastAsia="Georgia" w:hAnsi="Georgia" w:cs="Georgia"/>
          <w:color w:val="000000"/>
        </w:rPr>
      </w:pPr>
      <w:bookmarkStart w:id="1" w:name="_gjdgxs" w:colFirst="0" w:colLast="0"/>
      <w:bookmarkEnd w:id="1"/>
      <w:r>
        <w:rPr>
          <w:rFonts w:ascii="Georgia" w:eastAsia="Georgia" w:hAnsi="Georgia" w:cs="Georgia"/>
          <w:b/>
          <w:color w:val="000000"/>
        </w:rPr>
        <w:t>Author Names and Preferred Pronouns:</w:t>
      </w:r>
      <w:r>
        <w:rPr>
          <w:rFonts w:ascii="Georgia" w:eastAsia="Georgia" w:hAnsi="Georgia" w:cs="Georgia"/>
          <w:color w:val="000000"/>
        </w:rPr>
        <w:tab/>
      </w:r>
    </w:p>
    <w:p w:rsidR="00844AFC" w:rsidRDefault="000A63D3">
      <w:pPr>
        <w:pStyle w:val="normal0"/>
        <w:tabs>
          <w:tab w:val="left" w:pos="2070"/>
        </w:tabs>
        <w:spacing w:before="60" w:after="60" w:line="240" w:lineRule="auto"/>
        <w:ind w:left="2070" w:hanging="2070"/>
        <w:rPr>
          <w:rFonts w:ascii="Georgia" w:eastAsia="Georgia" w:hAnsi="Georgia" w:cs="Georgia"/>
          <w:color w:val="000000"/>
        </w:rPr>
      </w:pPr>
      <w:r>
        <w:rPr>
          <w:rFonts w:ascii="Georgia" w:eastAsia="Georgia" w:hAnsi="Georgia" w:cs="Georgia"/>
          <w:b/>
          <w:color w:val="000000"/>
        </w:rPr>
        <w:t>Author Emails:</w:t>
      </w:r>
      <w:r>
        <w:rPr>
          <w:rFonts w:ascii="Georgia" w:eastAsia="Georgia" w:hAnsi="Georgia" w:cs="Georgia"/>
          <w:color w:val="000000"/>
        </w:rPr>
        <w:tab/>
      </w:r>
    </w:p>
    <w:p w:rsidR="00844AFC" w:rsidRDefault="000A63D3">
      <w:pPr>
        <w:pStyle w:val="normal0"/>
        <w:tabs>
          <w:tab w:val="left" w:pos="3060"/>
        </w:tabs>
        <w:spacing w:before="60" w:after="60" w:line="240" w:lineRule="auto"/>
        <w:ind w:left="3060" w:hanging="3060"/>
        <w:rPr>
          <w:rFonts w:ascii="Georgia" w:eastAsia="Georgia" w:hAnsi="Georgia" w:cs="Georgia"/>
          <w:b/>
          <w:color w:val="000000"/>
        </w:rPr>
      </w:pPr>
      <w:r>
        <w:rPr>
          <w:rFonts w:ascii="Georgia" w:eastAsia="Georgia" w:hAnsi="Georgia" w:cs="Georgia"/>
          <w:b/>
          <w:color w:val="000000"/>
        </w:rPr>
        <w:t>Institutional Affiliations:</w:t>
      </w:r>
      <w:r>
        <w:rPr>
          <w:rFonts w:ascii="Georgia" w:eastAsia="Georgia" w:hAnsi="Georgia" w:cs="Georgia"/>
          <w:color w:val="000000"/>
        </w:rPr>
        <w:t xml:space="preserve"> </w:t>
      </w:r>
    </w:p>
    <w:p w:rsidR="00844AFC" w:rsidRDefault="000A63D3">
      <w:pPr>
        <w:pStyle w:val="normal0"/>
        <w:tabs>
          <w:tab w:val="left" w:pos="3510"/>
        </w:tabs>
        <w:spacing w:before="60" w:after="60" w:line="240" w:lineRule="auto"/>
        <w:ind w:left="1350" w:hanging="1350"/>
        <w:rPr>
          <w:rFonts w:ascii="Georgia" w:eastAsia="Georgia" w:hAnsi="Georgia" w:cs="Georgia"/>
          <w:color w:val="000000"/>
        </w:rPr>
      </w:pPr>
      <w:r>
        <w:rPr>
          <w:rFonts w:ascii="Georgia" w:eastAsia="Georgia" w:hAnsi="Georgia" w:cs="Georgia"/>
          <w:b/>
        </w:rPr>
        <w:t>Submission</w:t>
      </w:r>
      <w:r>
        <w:rPr>
          <w:rFonts w:ascii="Georgia" w:eastAsia="Georgia" w:hAnsi="Georgia" w:cs="Georgia"/>
          <w:b/>
          <w:color w:val="000000"/>
        </w:rPr>
        <w:t xml:space="preserve"> Abstract (200 words):</w:t>
      </w:r>
      <w:r>
        <w:rPr>
          <w:rFonts w:ascii="Georgia" w:eastAsia="Georgia" w:hAnsi="Georgia" w:cs="Georgia"/>
          <w:color w:val="000000"/>
        </w:rPr>
        <w:t xml:space="preserve"> </w:t>
      </w:r>
    </w:p>
    <w:p w:rsidR="00844AFC" w:rsidRDefault="00844AFC">
      <w:pPr>
        <w:pStyle w:val="normal0"/>
        <w:tabs>
          <w:tab w:val="left" w:pos="3510"/>
        </w:tabs>
        <w:spacing w:before="60" w:after="60" w:line="240" w:lineRule="auto"/>
        <w:ind w:left="1350" w:hanging="1350"/>
        <w:rPr>
          <w:rFonts w:ascii="Georgia" w:eastAsia="Georgia" w:hAnsi="Georgia" w:cs="Georgia"/>
          <w:color w:val="000000"/>
        </w:rPr>
      </w:pPr>
    </w:p>
    <w:sectPr w:rsidR="00844AFC">
      <w:pgSz w:w="12240" w:h="15840"/>
      <w:pgMar w:top="522" w:right="1152" w:bottom="864"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E7EE4"/>
    <w:multiLevelType w:val="multilevel"/>
    <w:tmpl w:val="8912E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characterSpacingControl w:val="doNotCompress"/>
  <w:compat>
    <w:compatSetting w:name="compatibilityMode" w:uri="http://schemas.microsoft.com/office/word" w:val="14"/>
  </w:compat>
  <w:rsids>
    <w:rsidRoot w:val="00844AFC"/>
    <w:rsid w:val="000A63D3"/>
    <w:rsid w:val="0084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3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3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3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3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1435</Characters>
  <Application>Microsoft Macintosh Word</Application>
  <DocSecurity>0</DocSecurity>
  <Lines>29</Lines>
  <Paragraphs>1</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Sharer</cp:lastModifiedBy>
  <cp:revision>2</cp:revision>
  <dcterms:created xsi:type="dcterms:W3CDTF">2022-09-30T19:28:00Z</dcterms:created>
  <dcterms:modified xsi:type="dcterms:W3CDTF">2022-09-30T19:28:00Z</dcterms:modified>
</cp:coreProperties>
</file>