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479D2" w14:textId="77777777" w:rsidR="007E1370" w:rsidRPr="007E1370" w:rsidRDefault="00441E87" w:rsidP="007E1370">
      <w:pPr>
        <w:spacing w:after="0"/>
        <w:jc w:val="center"/>
        <w:rPr>
          <w:rFonts w:ascii="Times New Roman" w:hAnsi="Times New Roman" w:cs="Times New Roman"/>
          <w:b/>
          <w:i/>
          <w:sz w:val="32"/>
          <w:szCs w:val="32"/>
        </w:rPr>
      </w:pPr>
      <w:r w:rsidRPr="007E1370">
        <w:rPr>
          <w:rFonts w:ascii="Times New Roman" w:hAnsi="Times New Roman" w:cs="Times New Roman"/>
          <w:b/>
          <w:i/>
          <w:sz w:val="32"/>
          <w:szCs w:val="32"/>
        </w:rPr>
        <w:t>Best Practices for Working with International Students</w:t>
      </w:r>
    </w:p>
    <w:p w14:paraId="26524A47" w14:textId="77777777" w:rsidR="007E1370" w:rsidRPr="007E1370" w:rsidRDefault="007E1370" w:rsidP="007E1370">
      <w:pPr>
        <w:spacing w:after="0"/>
        <w:jc w:val="center"/>
        <w:rPr>
          <w:rFonts w:ascii="Times New Roman" w:hAnsi="Times New Roman" w:cs="Times New Roman"/>
          <w:b/>
          <w:sz w:val="24"/>
          <w:szCs w:val="24"/>
        </w:rPr>
      </w:pPr>
      <w:r w:rsidRPr="007E1370">
        <w:rPr>
          <w:rFonts w:ascii="Times New Roman" w:hAnsi="Times New Roman" w:cs="Times New Roman"/>
          <w:b/>
          <w:sz w:val="24"/>
          <w:szCs w:val="24"/>
        </w:rPr>
        <w:t>Monday, May 23</w:t>
      </w:r>
      <w:r w:rsidRPr="007E1370">
        <w:rPr>
          <w:rFonts w:ascii="Times New Roman" w:hAnsi="Times New Roman" w:cs="Times New Roman"/>
          <w:b/>
          <w:sz w:val="24"/>
          <w:szCs w:val="24"/>
          <w:vertAlign w:val="superscript"/>
        </w:rPr>
        <w:t>rd</w:t>
      </w:r>
      <w:r w:rsidRPr="007E1370">
        <w:rPr>
          <w:rFonts w:ascii="Times New Roman" w:hAnsi="Times New Roman" w:cs="Times New Roman"/>
          <w:b/>
          <w:sz w:val="24"/>
          <w:szCs w:val="24"/>
        </w:rPr>
        <w:t xml:space="preserve"> 2016</w:t>
      </w:r>
    </w:p>
    <w:p w14:paraId="3DF8493B" w14:textId="77777777" w:rsidR="007E1370" w:rsidRPr="007E1370" w:rsidRDefault="007E1370" w:rsidP="007E1370">
      <w:pPr>
        <w:spacing w:after="0"/>
        <w:jc w:val="center"/>
        <w:rPr>
          <w:rFonts w:ascii="Times New Roman" w:hAnsi="Times New Roman" w:cs="Times New Roman"/>
          <w:b/>
          <w:sz w:val="24"/>
          <w:szCs w:val="24"/>
        </w:rPr>
      </w:pPr>
      <w:r w:rsidRPr="007E1370">
        <w:rPr>
          <w:rFonts w:ascii="Times New Roman" w:hAnsi="Times New Roman" w:cs="Times New Roman"/>
          <w:b/>
          <w:sz w:val="24"/>
          <w:szCs w:val="24"/>
        </w:rPr>
        <w:t>1:00-2:00pm (Central Time)</w:t>
      </w:r>
    </w:p>
    <w:p w14:paraId="791E2230" w14:textId="77777777" w:rsidR="00441E87" w:rsidRDefault="00441E87" w:rsidP="00441E87">
      <w:pPr>
        <w:spacing w:after="0"/>
        <w:rPr>
          <w:rFonts w:ascii="Times New Roman" w:hAnsi="Times New Roman" w:cs="Times New Roman"/>
          <w:b/>
        </w:rPr>
        <w:sectPr w:rsidR="00441E87" w:rsidSect="004C55ED">
          <w:pgSz w:w="12240" w:h="15840"/>
          <w:pgMar w:top="720" w:right="720" w:bottom="720" w:left="720" w:header="720" w:footer="720" w:gutter="0"/>
          <w:cols w:space="720"/>
          <w:docGrid w:linePitch="360"/>
        </w:sectPr>
      </w:pPr>
      <w:r w:rsidRPr="00441E87">
        <w:rPr>
          <w:rFonts w:ascii="Times New Roman" w:hAnsi="Times New Roman" w:cs="Times New Roman"/>
          <w:b/>
        </w:rPr>
        <w:t xml:space="preserve">Presented by: </w:t>
      </w:r>
    </w:p>
    <w:p w14:paraId="14128FC4" w14:textId="77777777" w:rsidR="00441E87" w:rsidRDefault="00441E87" w:rsidP="00441E87">
      <w:pPr>
        <w:spacing w:after="0"/>
        <w:rPr>
          <w:rFonts w:ascii="Times New Roman" w:hAnsi="Times New Roman" w:cs="Times New Roman"/>
          <w:b/>
        </w:rPr>
      </w:pPr>
      <w:r>
        <w:rPr>
          <w:rFonts w:ascii="Times New Roman" w:hAnsi="Times New Roman" w:cs="Times New Roman"/>
          <w:b/>
        </w:rPr>
        <w:lastRenderedPageBreak/>
        <w:t xml:space="preserve">Elif Balin (Rowan University) </w:t>
      </w:r>
    </w:p>
    <w:p w14:paraId="2721FD4A" w14:textId="77777777" w:rsidR="00441E87" w:rsidRDefault="00441E87" w:rsidP="00441E87">
      <w:pPr>
        <w:spacing w:after="0"/>
        <w:rPr>
          <w:rFonts w:ascii="Times New Roman" w:hAnsi="Times New Roman" w:cs="Times New Roman"/>
          <w:b/>
        </w:rPr>
      </w:pPr>
      <w:r>
        <w:rPr>
          <w:rFonts w:ascii="Times New Roman" w:hAnsi="Times New Roman" w:cs="Times New Roman"/>
          <w:b/>
        </w:rPr>
        <w:t>Vanessa Lee (Unive</w:t>
      </w:r>
      <w:r w:rsidR="00F640AF">
        <w:rPr>
          <w:rFonts w:ascii="Times New Roman" w:hAnsi="Times New Roman" w:cs="Times New Roman"/>
          <w:b/>
        </w:rPr>
        <w:t>rsity of California Riverside)</w:t>
      </w:r>
    </w:p>
    <w:p w14:paraId="5DFEC45E" w14:textId="77777777" w:rsidR="00441E87" w:rsidRDefault="00441E87" w:rsidP="00441E87">
      <w:pPr>
        <w:spacing w:after="0"/>
        <w:rPr>
          <w:rFonts w:ascii="Times New Roman" w:hAnsi="Times New Roman" w:cs="Times New Roman"/>
          <w:b/>
        </w:rPr>
      </w:pPr>
      <w:r w:rsidRPr="00441E87">
        <w:rPr>
          <w:rFonts w:ascii="Times New Roman" w:hAnsi="Times New Roman" w:cs="Times New Roman"/>
          <w:b/>
        </w:rPr>
        <w:t>Caroline Ray</w:t>
      </w:r>
      <w:r>
        <w:rPr>
          <w:rFonts w:ascii="Times New Roman" w:hAnsi="Times New Roman" w:cs="Times New Roman"/>
          <w:b/>
        </w:rPr>
        <w:t xml:space="preserve"> (Western Michigan University)</w:t>
      </w:r>
    </w:p>
    <w:p w14:paraId="11C024BD" w14:textId="77777777" w:rsidR="00441E87" w:rsidRDefault="00441E87" w:rsidP="00441E87">
      <w:pPr>
        <w:spacing w:after="0"/>
        <w:rPr>
          <w:rFonts w:ascii="Times New Roman" w:hAnsi="Times New Roman" w:cs="Times New Roman"/>
          <w:b/>
        </w:rPr>
      </w:pPr>
      <w:r w:rsidRPr="00441E87">
        <w:rPr>
          <w:rFonts w:ascii="Times New Roman" w:hAnsi="Times New Roman" w:cs="Times New Roman"/>
          <w:b/>
        </w:rPr>
        <w:t>Kate Larson</w:t>
      </w:r>
      <w:r>
        <w:rPr>
          <w:rFonts w:ascii="Times New Roman" w:hAnsi="Times New Roman" w:cs="Times New Roman"/>
          <w:b/>
        </w:rPr>
        <w:t xml:space="preserve"> (</w:t>
      </w:r>
      <w:r w:rsidRPr="00441E87">
        <w:rPr>
          <w:rFonts w:ascii="Times New Roman" w:hAnsi="Times New Roman" w:cs="Times New Roman"/>
          <w:b/>
        </w:rPr>
        <w:t>Macalester College</w:t>
      </w:r>
      <w:r>
        <w:rPr>
          <w:rFonts w:ascii="Times New Roman" w:hAnsi="Times New Roman" w:cs="Times New Roman"/>
          <w:b/>
        </w:rPr>
        <w:t>)</w:t>
      </w:r>
    </w:p>
    <w:p w14:paraId="134E314B" w14:textId="77777777" w:rsidR="00441E87" w:rsidRDefault="00441E87" w:rsidP="00441E87">
      <w:pPr>
        <w:spacing w:after="0"/>
        <w:rPr>
          <w:rFonts w:ascii="Times New Roman" w:hAnsi="Times New Roman" w:cs="Times New Roman"/>
          <w:b/>
        </w:rPr>
      </w:pPr>
      <w:r w:rsidRPr="00441E87">
        <w:rPr>
          <w:rFonts w:ascii="Times New Roman" w:hAnsi="Times New Roman" w:cs="Times New Roman"/>
          <w:b/>
        </w:rPr>
        <w:t>Kimberly Ead</w:t>
      </w:r>
      <w:r>
        <w:rPr>
          <w:rFonts w:ascii="Times New Roman" w:hAnsi="Times New Roman" w:cs="Times New Roman"/>
          <w:b/>
        </w:rPr>
        <w:t xml:space="preserve"> (The University of Vermont)</w:t>
      </w:r>
    </w:p>
    <w:p w14:paraId="39C5BA6D" w14:textId="77777777" w:rsidR="00441E87" w:rsidRDefault="00441E87" w:rsidP="00441E87">
      <w:pPr>
        <w:spacing w:after="0"/>
        <w:rPr>
          <w:rFonts w:ascii="Times New Roman" w:hAnsi="Times New Roman" w:cs="Times New Roman"/>
          <w:b/>
        </w:rPr>
      </w:pPr>
      <w:r w:rsidRPr="00441E87">
        <w:rPr>
          <w:rFonts w:ascii="Times New Roman" w:hAnsi="Times New Roman" w:cs="Times New Roman"/>
          <w:b/>
        </w:rPr>
        <w:t>Priyanka Raut</w:t>
      </w:r>
      <w:r>
        <w:rPr>
          <w:rFonts w:ascii="Times New Roman" w:hAnsi="Times New Roman" w:cs="Times New Roman"/>
          <w:b/>
        </w:rPr>
        <w:t xml:space="preserve"> (University of Houston)</w:t>
      </w:r>
    </w:p>
    <w:p w14:paraId="718DB991" w14:textId="77777777" w:rsidR="00441E87" w:rsidRPr="00441E87" w:rsidRDefault="00441E87" w:rsidP="00441E87">
      <w:pPr>
        <w:spacing w:after="0"/>
        <w:rPr>
          <w:rFonts w:ascii="Times New Roman" w:hAnsi="Times New Roman" w:cs="Times New Roman"/>
          <w:b/>
        </w:rPr>
      </w:pPr>
      <w:r w:rsidRPr="00441E87">
        <w:rPr>
          <w:rFonts w:ascii="Times New Roman" w:hAnsi="Times New Roman" w:cs="Times New Roman"/>
          <w:b/>
          <w:color w:val="000000"/>
        </w:rPr>
        <w:t>Un Yeong Park</w:t>
      </w:r>
      <w:r>
        <w:rPr>
          <w:rFonts w:ascii="Times New Roman" w:hAnsi="Times New Roman" w:cs="Times New Roman"/>
          <w:b/>
          <w:color w:val="000000"/>
        </w:rPr>
        <w:t xml:space="preserve"> (University of Illinois at Urbana Champaign) </w:t>
      </w:r>
    </w:p>
    <w:p w14:paraId="6514E4F0" w14:textId="77777777" w:rsidR="00441E87" w:rsidRDefault="00441E87" w:rsidP="00441E87">
      <w:pPr>
        <w:spacing w:after="0"/>
        <w:jc w:val="center"/>
        <w:rPr>
          <w:rFonts w:ascii="Times New Roman" w:hAnsi="Times New Roman" w:cs="Times New Roman"/>
          <w:b/>
          <w:i/>
        </w:rPr>
        <w:sectPr w:rsidR="00441E87" w:rsidSect="00441E87">
          <w:type w:val="continuous"/>
          <w:pgSz w:w="12240" w:h="15840"/>
          <w:pgMar w:top="720" w:right="720" w:bottom="720" w:left="720" w:header="720" w:footer="720" w:gutter="0"/>
          <w:cols w:space="720"/>
          <w:docGrid w:linePitch="360"/>
        </w:sectPr>
      </w:pPr>
    </w:p>
    <w:p w14:paraId="6D9FAF5D" w14:textId="77777777" w:rsidR="00441E87" w:rsidRPr="00441E87" w:rsidRDefault="00441E87" w:rsidP="00441E87">
      <w:pPr>
        <w:spacing w:after="0"/>
        <w:jc w:val="center"/>
        <w:rPr>
          <w:rFonts w:ascii="Times New Roman" w:hAnsi="Times New Roman" w:cs="Times New Roman"/>
          <w:b/>
          <w:i/>
        </w:rPr>
      </w:pPr>
    </w:p>
    <w:p w14:paraId="22177D5F" w14:textId="63AB4DB4" w:rsidR="00B3077A" w:rsidRPr="00441E87" w:rsidRDefault="00B3077A" w:rsidP="00441E87">
      <w:pPr>
        <w:spacing w:after="0"/>
        <w:rPr>
          <w:rFonts w:ascii="Times New Roman" w:hAnsi="Times New Roman" w:cs="Times New Roman"/>
        </w:rPr>
      </w:pPr>
      <w:r w:rsidRPr="00441E87">
        <w:rPr>
          <w:rFonts w:ascii="Times New Roman" w:hAnsi="Times New Roman" w:cs="Times New Roman"/>
          <w:b/>
        </w:rPr>
        <w:t>NCDA International Student Committee</w:t>
      </w:r>
      <w:r w:rsidRPr="00441E87">
        <w:rPr>
          <w:rFonts w:ascii="Times New Roman" w:hAnsi="Times New Roman" w:cs="Times New Roman"/>
        </w:rPr>
        <w:t xml:space="preserve">, has been actively involved in research and resource gathering projects to better equip staff, faculty and employers to assist international students in their </w:t>
      </w:r>
      <w:r w:rsidR="00F640AF">
        <w:rPr>
          <w:rFonts w:ascii="Times New Roman" w:hAnsi="Times New Roman" w:cs="Times New Roman"/>
        </w:rPr>
        <w:t xml:space="preserve">career development and </w:t>
      </w:r>
      <w:r w:rsidR="00462FB5">
        <w:rPr>
          <w:rFonts w:ascii="Times New Roman" w:hAnsi="Times New Roman" w:cs="Times New Roman"/>
        </w:rPr>
        <w:t>job search</w:t>
      </w:r>
      <w:r w:rsidRPr="00441E87">
        <w:rPr>
          <w:rFonts w:ascii="Times New Roman" w:hAnsi="Times New Roman" w:cs="Times New Roman"/>
        </w:rPr>
        <w:t xml:space="preserve"> process in the United States. The committee hosts an online “Resources for Partnering with International Students” guide on the NCDA website which also offers job search resources for international students. </w:t>
      </w:r>
    </w:p>
    <w:p w14:paraId="7A315F47" w14:textId="77777777" w:rsidR="00B3077A" w:rsidRDefault="00B3077A" w:rsidP="00441E87">
      <w:pPr>
        <w:spacing w:after="0"/>
        <w:rPr>
          <w:rFonts w:ascii="Times New Roman" w:hAnsi="Times New Roman" w:cs="Times New Roman"/>
          <w:b/>
        </w:rPr>
      </w:pPr>
    </w:p>
    <w:p w14:paraId="532128B8" w14:textId="77777777" w:rsidR="00FE26ED" w:rsidRPr="00DE70B0" w:rsidRDefault="00DE70B0" w:rsidP="00FE26ED">
      <w:pPr>
        <w:spacing w:after="0"/>
        <w:rPr>
          <w:rFonts w:ascii="Times New Roman" w:hAnsi="Times New Roman" w:cs="Times New Roman"/>
        </w:rPr>
      </w:pPr>
      <w:r w:rsidRPr="00DE70B0">
        <w:rPr>
          <w:rFonts w:ascii="Times New Roman" w:hAnsi="Times New Roman" w:cs="Times New Roman"/>
          <w:b/>
        </w:rPr>
        <w:t xml:space="preserve">Dr. Elif Balin </w:t>
      </w:r>
      <w:r w:rsidRPr="00DE70B0">
        <w:rPr>
          <w:rFonts w:ascii="Times New Roman" w:hAnsi="Times New Roman" w:cs="Times New Roman"/>
        </w:rPr>
        <w:t>is an Assistant Professor in the Counseling in Educational Settings program at Rowan University. She received a B.A. (</w:t>
      </w:r>
      <w:proofErr w:type="spellStart"/>
      <w:r w:rsidRPr="00DE70B0">
        <w:rPr>
          <w:rFonts w:ascii="Times New Roman" w:hAnsi="Times New Roman" w:cs="Times New Roman"/>
        </w:rPr>
        <w:t>Bogaziçi</w:t>
      </w:r>
      <w:proofErr w:type="spellEnd"/>
      <w:r w:rsidRPr="00DE70B0">
        <w:rPr>
          <w:rFonts w:ascii="Times New Roman" w:hAnsi="Times New Roman" w:cs="Times New Roman"/>
        </w:rPr>
        <w:t xml:space="preserve"> University/Turkey) and M.S</w:t>
      </w:r>
      <w:bookmarkStart w:id="0" w:name="_GoBack"/>
      <w:bookmarkEnd w:id="0"/>
      <w:r w:rsidRPr="00DE70B0">
        <w:rPr>
          <w:rFonts w:ascii="Times New Roman" w:hAnsi="Times New Roman" w:cs="Times New Roman"/>
        </w:rPr>
        <w:t>. (Middle East Technical University/Turkey) in Psychological Counseling and Guidance, and her Ph.D. in Counselor Education and Supervision (with a graduate minor in Women’s Studies) from the Pennsylvania State University. She is a former professional school counselor in both the middle and high school settings in the international K-12 schools. She also worked as a career counselor and instructor at Penn State Career Services. Elif is interested in the ways that recent immigrants and international students navigate their career development in the context of cultural mobility. In her research and counseling practice, she integrates feminist, narrative and strengths-based approaches to support the connection between mental health and work/career experiences. Elif chaired the NCDA International Student Services Committee for two years, and currently leads the Research and Writing Team under this committee.</w:t>
      </w:r>
    </w:p>
    <w:p w14:paraId="3A23F37C" w14:textId="77777777" w:rsidR="00DE70B0" w:rsidRPr="00FE26ED" w:rsidRDefault="00DE70B0" w:rsidP="00FE26ED">
      <w:pPr>
        <w:spacing w:after="0"/>
        <w:rPr>
          <w:rFonts w:ascii="Times New Roman" w:hAnsi="Times New Roman" w:cs="Times New Roman"/>
        </w:rPr>
      </w:pPr>
    </w:p>
    <w:p w14:paraId="1040B152" w14:textId="77777777" w:rsidR="00F83120" w:rsidRPr="00FE26ED" w:rsidRDefault="00FE26ED" w:rsidP="00FE26ED">
      <w:pPr>
        <w:spacing w:after="0"/>
        <w:rPr>
          <w:rFonts w:ascii="Times New Roman" w:hAnsi="Times New Roman" w:cs="Times New Roman"/>
        </w:rPr>
      </w:pPr>
      <w:r w:rsidRPr="00FE26ED">
        <w:rPr>
          <w:rFonts w:ascii="Times New Roman" w:hAnsi="Times New Roman" w:cs="Times New Roman"/>
          <w:b/>
        </w:rPr>
        <w:t>Vanessa (Wei-Chun) Lee</w:t>
      </w:r>
      <w:r w:rsidRPr="00FE26ED">
        <w:rPr>
          <w:rFonts w:ascii="Times New Roman" w:hAnsi="Times New Roman" w:cs="Times New Roman"/>
        </w:rPr>
        <w:t xml:space="preserve"> is a Career Counselor at University of California, Riverside’s Career Center.  Her main tasks as a career counselor is to counsel and advise undergraduate, graduate students and alumni on career related matters.  She also serves as a liaison to the School of Business Administration and to degree-seeking international students.  She received her B.A. in psychology and her Ph.D. in Counseling Psychology from the University of Minnesota, Twin Cities.  Vanessa came to the U.S. from Taiwan as an international student, and would like to share her professional and personal experience to assist international students in their career development.  She joined the International Student Services Committee of National Career Development Association in November, 2015.  </w:t>
      </w:r>
    </w:p>
    <w:p w14:paraId="1CDF3F07" w14:textId="77777777" w:rsidR="00F83120" w:rsidRPr="00441E87" w:rsidRDefault="00F83120" w:rsidP="00441E87">
      <w:pPr>
        <w:spacing w:after="0"/>
        <w:rPr>
          <w:rFonts w:ascii="Times New Roman" w:hAnsi="Times New Roman" w:cs="Times New Roman"/>
          <w:b/>
        </w:rPr>
      </w:pPr>
    </w:p>
    <w:p w14:paraId="3B81B7C6" w14:textId="77777777" w:rsidR="00E057E1" w:rsidRPr="00441E87" w:rsidRDefault="004C55ED" w:rsidP="00441E87">
      <w:pPr>
        <w:spacing w:after="0"/>
        <w:rPr>
          <w:rFonts w:ascii="Times New Roman" w:hAnsi="Times New Roman" w:cs="Times New Roman"/>
        </w:rPr>
      </w:pPr>
      <w:r w:rsidRPr="00441E87">
        <w:rPr>
          <w:rFonts w:ascii="Times New Roman" w:hAnsi="Times New Roman" w:cs="Times New Roman"/>
          <w:b/>
        </w:rPr>
        <w:t>Caroline Ray</w:t>
      </w:r>
      <w:r w:rsidRPr="00441E87">
        <w:rPr>
          <w:rFonts w:ascii="Times New Roman" w:hAnsi="Times New Roman" w:cs="Times New Roman"/>
        </w:rPr>
        <w:t xml:space="preserve"> works as a career development specialist for the Zhang Career Center at Haworth College of Business at Western Michigan University. She provides career counseling and educational services to assist students with self-exploration and career planning.  Additionally, Caroline is a part-time instructor teaching first year experience, pre-business career development and retention courses.  Her undergraduate work was in Human Resources Management, she also holds a Master of Arts in Clinical Mental Health and College Counseling. Caroline is a Limited Licensed Professional Counselor in the State of Michigan and is also a Certified Global Career Development Facilitator. She is a member of the National Career Development Association and serves on the International Student Services Committee.</w:t>
      </w:r>
    </w:p>
    <w:p w14:paraId="7A7404A9" w14:textId="77777777" w:rsidR="00B3077A" w:rsidRPr="00441E87" w:rsidRDefault="00B3077A" w:rsidP="00441E87">
      <w:pPr>
        <w:spacing w:after="0" w:line="240" w:lineRule="auto"/>
        <w:rPr>
          <w:rFonts w:ascii="Times New Roman" w:eastAsia="Times New Roman" w:hAnsi="Times New Roman" w:cs="Times New Roman"/>
          <w:b/>
          <w:color w:val="000000"/>
        </w:rPr>
      </w:pPr>
    </w:p>
    <w:p w14:paraId="4FE3D083" w14:textId="77777777" w:rsidR="004C55ED" w:rsidRPr="00441E87" w:rsidRDefault="004C55ED" w:rsidP="00441E87">
      <w:pPr>
        <w:spacing w:after="0" w:line="240" w:lineRule="auto"/>
        <w:rPr>
          <w:rFonts w:ascii="Times New Roman" w:eastAsia="Times New Roman" w:hAnsi="Times New Roman" w:cs="Times New Roman"/>
          <w:sz w:val="24"/>
          <w:szCs w:val="24"/>
        </w:rPr>
      </w:pPr>
      <w:r w:rsidRPr="00441E87">
        <w:rPr>
          <w:rFonts w:ascii="Times New Roman" w:eastAsia="Times New Roman" w:hAnsi="Times New Roman" w:cs="Times New Roman"/>
          <w:b/>
          <w:color w:val="000000"/>
        </w:rPr>
        <w:t>Kate Larson</w:t>
      </w:r>
      <w:r w:rsidRPr="00441E87">
        <w:rPr>
          <w:rFonts w:ascii="Times New Roman" w:eastAsia="Times New Roman" w:hAnsi="Times New Roman" w:cs="Times New Roman"/>
          <w:color w:val="000000"/>
        </w:rPr>
        <w:t xml:space="preserve"> (she/her/hers) is a career counselor at Macalester College in St. Paul, Minnesota. She is a licensed counseling &amp; career services professional with specialties in assisting college students in career exploration, goal setting, and decision making. She works with individual clients to clarify values, goals, and strengths to best plan for their diverse future adventures.  </w:t>
      </w:r>
    </w:p>
    <w:p w14:paraId="71C31B03" w14:textId="77777777" w:rsidR="00B3077A" w:rsidRPr="00441E87" w:rsidRDefault="00B3077A" w:rsidP="00441E87">
      <w:pPr>
        <w:spacing w:after="0" w:line="240" w:lineRule="auto"/>
        <w:rPr>
          <w:rFonts w:ascii="Times New Roman" w:eastAsia="Times New Roman" w:hAnsi="Times New Roman" w:cs="Times New Roman"/>
          <w:color w:val="000000"/>
        </w:rPr>
      </w:pPr>
    </w:p>
    <w:p w14:paraId="64F031BB" w14:textId="77777777" w:rsidR="004C55ED" w:rsidRPr="00441E87" w:rsidRDefault="004C55ED" w:rsidP="00441E87">
      <w:pPr>
        <w:spacing w:after="0" w:line="240" w:lineRule="auto"/>
        <w:rPr>
          <w:rFonts w:ascii="Times New Roman" w:eastAsia="Times New Roman" w:hAnsi="Times New Roman" w:cs="Times New Roman"/>
          <w:sz w:val="24"/>
          <w:szCs w:val="24"/>
        </w:rPr>
      </w:pPr>
      <w:r w:rsidRPr="00441E87">
        <w:rPr>
          <w:rFonts w:ascii="Times New Roman" w:eastAsia="Times New Roman" w:hAnsi="Times New Roman" w:cs="Times New Roman"/>
          <w:color w:val="000000"/>
        </w:rPr>
        <w:t xml:space="preserve">Her counseling interests focus on the integration of social justice into counseling, and specifically improving access and opportunities. Across higher education and clinical environments, she values and enjoys collaborating with colleagues to develop innovative offerings to improve student success. </w:t>
      </w:r>
    </w:p>
    <w:p w14:paraId="6DB0C5A5" w14:textId="77777777" w:rsidR="004C55ED" w:rsidRPr="00441E87" w:rsidRDefault="004C55ED" w:rsidP="00441E87">
      <w:pPr>
        <w:spacing w:after="0" w:line="240" w:lineRule="auto"/>
        <w:rPr>
          <w:rFonts w:ascii="Times New Roman" w:eastAsia="Times New Roman" w:hAnsi="Times New Roman" w:cs="Times New Roman"/>
          <w:sz w:val="24"/>
          <w:szCs w:val="24"/>
        </w:rPr>
      </w:pPr>
      <w:r w:rsidRPr="00441E87">
        <w:rPr>
          <w:rFonts w:ascii="Times New Roman" w:eastAsia="Times New Roman" w:hAnsi="Times New Roman" w:cs="Times New Roman"/>
          <w:color w:val="000000"/>
        </w:rPr>
        <w:lastRenderedPageBreak/>
        <w:t xml:space="preserve">She is a member of National Career Development Association and serves on the International Student Services workgroup.  Ms. Larson is also a licensed professional clinical counselor in Minnesota. </w:t>
      </w:r>
    </w:p>
    <w:p w14:paraId="319B4EAB" w14:textId="77777777" w:rsidR="004C55ED" w:rsidRPr="00441E87" w:rsidRDefault="004C55ED" w:rsidP="00441E87">
      <w:pPr>
        <w:spacing w:after="0"/>
        <w:rPr>
          <w:rFonts w:ascii="Times New Roman" w:hAnsi="Times New Roman" w:cs="Times New Roman"/>
          <w:sz w:val="24"/>
          <w:szCs w:val="24"/>
        </w:rPr>
      </w:pPr>
    </w:p>
    <w:p w14:paraId="2E25B630" w14:textId="77777777" w:rsidR="004C55ED" w:rsidRPr="00441E87" w:rsidRDefault="004C55ED" w:rsidP="00441E87">
      <w:pPr>
        <w:pStyle w:val="NormalWeb"/>
        <w:spacing w:before="0" w:beforeAutospacing="0" w:after="0" w:afterAutospacing="0"/>
      </w:pPr>
      <w:r w:rsidRPr="00441E87">
        <w:rPr>
          <w:b/>
          <w:color w:val="000000"/>
          <w:sz w:val="22"/>
          <w:szCs w:val="22"/>
        </w:rPr>
        <w:t>Kimberly Ead</w:t>
      </w:r>
      <w:r w:rsidRPr="00441E87">
        <w:rPr>
          <w:color w:val="000000"/>
          <w:sz w:val="22"/>
          <w:szCs w:val="22"/>
        </w:rPr>
        <w:t xml:space="preserve"> is the International Student Career Counselor at the University of Vermont. Her focus is on supporting international students gain experience and skills focusing on personal and career development in the US or outside.  She has worked, lived, climbed, and snowboarded in many countries around the globe but found her home in Vermont. She </w:t>
      </w:r>
      <w:r w:rsidR="008B5D06" w:rsidRPr="00441E87">
        <w:rPr>
          <w:color w:val="000000"/>
          <w:sz w:val="22"/>
          <w:szCs w:val="22"/>
        </w:rPr>
        <w:t>has used</w:t>
      </w:r>
      <w:r w:rsidRPr="00441E87">
        <w:rPr>
          <w:color w:val="000000"/>
          <w:sz w:val="22"/>
          <w:szCs w:val="22"/>
        </w:rPr>
        <w:t xml:space="preserve"> her passion for social change in the nonprofit sector and in the classroom. Most recently, she is working with international students, helping them find their passion. </w:t>
      </w:r>
    </w:p>
    <w:p w14:paraId="77CB0E86" w14:textId="77777777" w:rsidR="004C55ED" w:rsidRPr="00441E87" w:rsidRDefault="004C55ED" w:rsidP="00441E87">
      <w:pPr>
        <w:spacing w:after="0"/>
        <w:rPr>
          <w:rFonts w:ascii="Times New Roman" w:hAnsi="Times New Roman" w:cs="Times New Roman"/>
          <w:sz w:val="24"/>
          <w:szCs w:val="24"/>
        </w:rPr>
      </w:pPr>
    </w:p>
    <w:p w14:paraId="43F928A2" w14:textId="77777777" w:rsidR="004C55ED" w:rsidRPr="00441E87" w:rsidRDefault="004C55ED" w:rsidP="00441E87">
      <w:pPr>
        <w:spacing w:after="0"/>
        <w:rPr>
          <w:rFonts w:ascii="Times New Roman" w:hAnsi="Times New Roman" w:cs="Times New Roman"/>
        </w:rPr>
      </w:pPr>
      <w:r w:rsidRPr="00441E87">
        <w:rPr>
          <w:rFonts w:ascii="Times New Roman" w:hAnsi="Times New Roman" w:cs="Times New Roman"/>
          <w:b/>
        </w:rPr>
        <w:t>Priyanka Raut</w:t>
      </w:r>
      <w:r w:rsidRPr="00441E87">
        <w:rPr>
          <w:rFonts w:ascii="Times New Roman" w:hAnsi="Times New Roman" w:cs="Times New Roman"/>
        </w:rPr>
        <w:t xml:space="preserve"> serves as a career counselor at the University of Houston, University Career Services office. She has 8 years of experience providing career counseling to students from diverse backgrounds. She holds graduate degrees in Clinical Psychology from University of Pune, India and Mental Health Counseling from University of Kansas. Priyanka is passionate about assisting International students in their transition to and out of University of Houston and organizes and presents at various employment seminars to help educate international students about the employment process in United States. Priyanka serves as the co-chair of the Student Affairs and Enrollment Services Assessment Committee.</w:t>
      </w:r>
      <w:r w:rsidR="00DE70B0">
        <w:rPr>
          <w:rFonts w:ascii="Times New Roman" w:hAnsi="Times New Roman" w:cs="Times New Roman"/>
        </w:rPr>
        <w:t xml:space="preserve"> She has been involved with </w:t>
      </w:r>
      <w:r w:rsidR="00DE70B0" w:rsidRPr="00DE70B0">
        <w:rPr>
          <w:rFonts w:ascii="Times New Roman" w:hAnsi="Times New Roman" w:cs="Times New Roman"/>
        </w:rPr>
        <w:t>NCDA International Student Services Committee</w:t>
      </w:r>
      <w:r w:rsidR="00DE70B0">
        <w:rPr>
          <w:rFonts w:ascii="Times New Roman" w:hAnsi="Times New Roman" w:cs="Times New Roman"/>
        </w:rPr>
        <w:t xml:space="preserve"> for 3 years and currently co-leads the Resources and Webinar Team under this committee with </w:t>
      </w:r>
      <w:r w:rsidR="00DE70B0" w:rsidRPr="00FE26ED">
        <w:rPr>
          <w:rFonts w:ascii="Times New Roman" w:hAnsi="Times New Roman" w:cs="Times New Roman"/>
          <w:b/>
        </w:rPr>
        <w:t>Vanessa (Wei-Chun) Lee</w:t>
      </w:r>
      <w:r w:rsidR="00DE70B0">
        <w:rPr>
          <w:rFonts w:ascii="Times New Roman" w:hAnsi="Times New Roman" w:cs="Times New Roman"/>
        </w:rPr>
        <w:t xml:space="preserve">. </w:t>
      </w:r>
    </w:p>
    <w:p w14:paraId="4898B5BA" w14:textId="77777777" w:rsidR="004C55ED" w:rsidRPr="00441E87" w:rsidRDefault="004C55ED" w:rsidP="00441E87">
      <w:pPr>
        <w:spacing w:after="0"/>
        <w:rPr>
          <w:rFonts w:ascii="Times New Roman" w:hAnsi="Times New Roman" w:cs="Times New Roman"/>
        </w:rPr>
      </w:pPr>
    </w:p>
    <w:p w14:paraId="25808979" w14:textId="77777777" w:rsidR="004C55ED" w:rsidRDefault="004C55ED" w:rsidP="00441E87">
      <w:pPr>
        <w:spacing w:after="0"/>
        <w:rPr>
          <w:rFonts w:ascii="Times New Roman" w:hAnsi="Times New Roman" w:cs="Times New Roman"/>
          <w:color w:val="000000"/>
        </w:rPr>
      </w:pPr>
      <w:r w:rsidRPr="00441E87">
        <w:rPr>
          <w:rFonts w:ascii="Times New Roman" w:hAnsi="Times New Roman" w:cs="Times New Roman"/>
          <w:b/>
          <w:color w:val="000000"/>
        </w:rPr>
        <w:t>Un Yeong Park</w:t>
      </w:r>
      <w:r w:rsidRPr="00441E87">
        <w:rPr>
          <w:rFonts w:ascii="Times New Roman" w:hAnsi="Times New Roman" w:cs="Times New Roman"/>
          <w:color w:val="000000"/>
        </w:rPr>
        <w:t xml:space="preserve"> is an Assistant Director at the Career Center, University of Illinois at Urbana-Champaign. He works with international students and companies by providing various career development and recruiting programs targeting international students. He also offers global career programs highlighting different global job markets and emerging fields that may be of interest to all students. He is leading the International Student Career Connections Committee at University of Illinois. Prior to coming to the U.S. in 2009, his 16 year career in South Korea were with an economic journalist and a recruiting/career consulting firm co-founder. He is the first Global Career Development Facilitator in South Korea. He is an Ed D Candidate in Career Development at University of Illinois at Urbana-Champaign.  </w:t>
      </w:r>
    </w:p>
    <w:p w14:paraId="4F26A5D2" w14:textId="77777777" w:rsidR="007E1370" w:rsidRDefault="007E1370" w:rsidP="00441E87">
      <w:pPr>
        <w:spacing w:after="0"/>
        <w:rPr>
          <w:rFonts w:ascii="Times New Roman" w:hAnsi="Times New Roman" w:cs="Times New Roman"/>
          <w:color w:val="000000"/>
        </w:rPr>
      </w:pPr>
    </w:p>
    <w:p w14:paraId="18B45257" w14:textId="77777777" w:rsidR="007E1370" w:rsidRPr="00441E87" w:rsidRDefault="007E1370" w:rsidP="00441E87">
      <w:pPr>
        <w:spacing w:after="0"/>
        <w:rPr>
          <w:rFonts w:ascii="Times New Roman" w:hAnsi="Times New Roman" w:cs="Times New Roman"/>
        </w:rPr>
      </w:pPr>
    </w:p>
    <w:sectPr w:rsidR="007E1370" w:rsidRPr="00441E87" w:rsidSect="00441E8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5ED"/>
    <w:rsid w:val="00123FD7"/>
    <w:rsid w:val="00343552"/>
    <w:rsid w:val="00441E87"/>
    <w:rsid w:val="00462FB5"/>
    <w:rsid w:val="004C55ED"/>
    <w:rsid w:val="007E1370"/>
    <w:rsid w:val="008B5D06"/>
    <w:rsid w:val="00B3077A"/>
    <w:rsid w:val="00C018A0"/>
    <w:rsid w:val="00DE70B0"/>
    <w:rsid w:val="00E057E1"/>
    <w:rsid w:val="00F640AF"/>
    <w:rsid w:val="00F83120"/>
    <w:rsid w:val="00FE2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61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5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55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151693">
      <w:bodyDiv w:val="1"/>
      <w:marLeft w:val="0"/>
      <w:marRight w:val="0"/>
      <w:marTop w:val="0"/>
      <w:marBottom w:val="0"/>
      <w:divBdr>
        <w:top w:val="none" w:sz="0" w:space="0" w:color="auto"/>
        <w:left w:val="none" w:sz="0" w:space="0" w:color="auto"/>
        <w:bottom w:val="none" w:sz="0" w:space="0" w:color="auto"/>
        <w:right w:val="none" w:sz="0" w:space="0" w:color="auto"/>
      </w:divBdr>
    </w:div>
    <w:div w:id="1159662200">
      <w:bodyDiv w:val="1"/>
      <w:marLeft w:val="0"/>
      <w:marRight w:val="0"/>
      <w:marTop w:val="0"/>
      <w:marBottom w:val="0"/>
      <w:divBdr>
        <w:top w:val="none" w:sz="0" w:space="0" w:color="auto"/>
        <w:left w:val="none" w:sz="0" w:space="0" w:color="auto"/>
        <w:bottom w:val="none" w:sz="0" w:space="0" w:color="auto"/>
        <w:right w:val="none" w:sz="0" w:space="0" w:color="auto"/>
      </w:divBdr>
    </w:div>
    <w:div w:id="1530096240">
      <w:bodyDiv w:val="1"/>
      <w:marLeft w:val="0"/>
      <w:marRight w:val="0"/>
      <w:marTop w:val="0"/>
      <w:marBottom w:val="0"/>
      <w:divBdr>
        <w:top w:val="none" w:sz="0" w:space="0" w:color="auto"/>
        <w:left w:val="none" w:sz="0" w:space="0" w:color="auto"/>
        <w:bottom w:val="none" w:sz="0" w:space="0" w:color="auto"/>
        <w:right w:val="none" w:sz="0" w:space="0" w:color="auto"/>
      </w:divBdr>
    </w:div>
    <w:div w:id="167198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994</Words>
  <Characters>5672</Characters>
  <Application>Microsoft Macintosh Word</Application>
  <DocSecurity>0</DocSecurity>
  <Lines>47</Lines>
  <Paragraphs>13</Paragraphs>
  <ScaleCrop>false</ScaleCrop>
  <Company/>
  <LinksUpToDate>false</LinksUpToDate>
  <CharactersWithSpaces>6653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Raut, Priyanka</dc:creator>
  <cp:keywords/>
  <dc:description/>
  <cp:lastModifiedBy>Balin Elif</cp:lastModifiedBy>
  <cp:revision>4</cp:revision>
  <dcterms:created xsi:type="dcterms:W3CDTF">2016-04-28T17:26:00Z</dcterms:created>
  <dcterms:modified xsi:type="dcterms:W3CDTF">2016-04-28T17:27:00Z</dcterms:modified>
</cp:coreProperties>
</file>