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E1" w:rsidRPr="003D61E1" w:rsidRDefault="003D61E1" w:rsidP="003D61E1">
      <w:pPr>
        <w:spacing w:after="0" w:line="240" w:lineRule="auto"/>
        <w:rPr>
          <w:rFonts w:ascii="Times New Roman" w:hAnsi="Times New Roman" w:cs="Times New Roman"/>
          <w:b/>
        </w:rPr>
      </w:pPr>
      <w:r w:rsidRPr="003D61E1">
        <w:rPr>
          <w:rFonts w:ascii="Times New Roman" w:hAnsi="Times New Roman" w:cs="Times New Roman"/>
          <w:b/>
        </w:rPr>
        <w:t>NCDA Board of Directors Conference Call</w:t>
      </w:r>
    </w:p>
    <w:p w:rsidR="003D61E1" w:rsidRPr="003D61E1" w:rsidRDefault="003D61E1" w:rsidP="003D61E1">
      <w:pPr>
        <w:spacing w:after="0" w:line="240" w:lineRule="auto"/>
        <w:rPr>
          <w:rFonts w:ascii="Times New Roman" w:hAnsi="Times New Roman" w:cs="Times New Roman"/>
          <w:b/>
        </w:rPr>
      </w:pPr>
      <w:r w:rsidRPr="003D61E1">
        <w:rPr>
          <w:rFonts w:ascii="Times New Roman" w:hAnsi="Times New Roman" w:cs="Times New Roman"/>
          <w:b/>
        </w:rPr>
        <w:t>March 23, 2016</w:t>
      </w:r>
    </w:p>
    <w:p w:rsidR="003D61E1" w:rsidRPr="003D61E1" w:rsidRDefault="003D61E1" w:rsidP="003D61E1">
      <w:pPr>
        <w:spacing w:after="0" w:line="240" w:lineRule="auto"/>
        <w:rPr>
          <w:rFonts w:ascii="Times New Roman" w:hAnsi="Times New Roman" w:cs="Times New Roman"/>
          <w:b/>
        </w:rPr>
      </w:pPr>
      <w:r w:rsidRPr="003D61E1">
        <w:rPr>
          <w:rFonts w:ascii="Times New Roman" w:hAnsi="Times New Roman" w:cs="Times New Roman"/>
          <w:b/>
        </w:rPr>
        <w:t xml:space="preserve">3:00 pm Eastern </w:t>
      </w:r>
    </w:p>
    <w:p w:rsidR="003D61E1" w:rsidRDefault="003D61E1" w:rsidP="003D61E1">
      <w:pPr>
        <w:spacing w:after="0" w:line="240" w:lineRule="auto"/>
        <w:rPr>
          <w:rFonts w:ascii="Times New Roman" w:hAnsi="Times New Roman" w:cs="Times New Roman"/>
        </w:rPr>
      </w:pPr>
    </w:p>
    <w:p w:rsidR="003D61E1" w:rsidRDefault="003D61E1" w:rsidP="003D61E1">
      <w:pPr>
        <w:spacing w:after="0" w:line="240" w:lineRule="auto"/>
        <w:rPr>
          <w:rFonts w:ascii="Times New Roman" w:hAnsi="Times New Roman" w:cs="Times New Roman"/>
        </w:rPr>
      </w:pPr>
    </w:p>
    <w:p w:rsidR="003D61E1" w:rsidRDefault="003D61E1" w:rsidP="003D6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called to order at 3:00 pm Eastern Time.  Roll call was done:</w:t>
      </w:r>
    </w:p>
    <w:p w:rsidR="00D7326C" w:rsidRDefault="00D7326C" w:rsidP="003D61E1">
      <w:pPr>
        <w:spacing w:after="0" w:line="240" w:lineRule="auto"/>
        <w:rPr>
          <w:rFonts w:ascii="Times New Roman" w:hAnsi="Times New Roman" w:cs="Times New Roman"/>
          <w:b/>
        </w:rPr>
      </w:pPr>
    </w:p>
    <w:p w:rsidR="00304128" w:rsidRPr="00A31D9C" w:rsidRDefault="00A31D9C" w:rsidP="003D61E1">
      <w:pPr>
        <w:spacing w:after="0" w:line="240" w:lineRule="auto"/>
        <w:rPr>
          <w:rFonts w:ascii="Times New Roman" w:hAnsi="Times New Roman" w:cs="Times New Roman"/>
          <w:b/>
        </w:rPr>
      </w:pPr>
      <w:r w:rsidRPr="00A31D9C">
        <w:rPr>
          <w:rFonts w:ascii="Times New Roman" w:hAnsi="Times New Roman" w:cs="Times New Roman"/>
          <w:b/>
        </w:rPr>
        <w:t>Present for the Meeting</w:t>
      </w:r>
    </w:p>
    <w:p w:rsidR="00A31D9C" w:rsidRPr="00A31D9C" w:rsidRDefault="00A31D9C" w:rsidP="003D61E1">
      <w:pPr>
        <w:spacing w:after="0" w:line="240" w:lineRule="auto"/>
        <w:rPr>
          <w:rFonts w:ascii="Times New Roman" w:hAnsi="Times New Roman" w:cs="Times New Roman"/>
          <w:b/>
        </w:rPr>
        <w:sectPr w:rsidR="00A31D9C" w:rsidRPr="00A31D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1D9C" w:rsidRDefault="00A31D9C" w:rsidP="003D61E1">
      <w:pPr>
        <w:spacing w:after="0" w:line="240" w:lineRule="auto"/>
        <w:rPr>
          <w:rFonts w:ascii="Times New Roman" w:hAnsi="Times New Roman" w:cs="Times New Roman"/>
        </w:rPr>
      </w:pPr>
    </w:p>
    <w:p w:rsidR="005C2AA1" w:rsidRPr="00A31D9C" w:rsidRDefault="00304128" w:rsidP="00A31D9C">
      <w:pPr>
        <w:spacing w:after="0" w:line="240" w:lineRule="auto"/>
        <w:rPr>
          <w:rFonts w:ascii="Times New Roman" w:hAnsi="Times New Roman" w:cs="Times New Roman"/>
          <w:i/>
        </w:rPr>
      </w:pPr>
      <w:r w:rsidRPr="00A31D9C">
        <w:rPr>
          <w:rFonts w:ascii="Times New Roman" w:hAnsi="Times New Roman" w:cs="Times New Roman"/>
          <w:i/>
        </w:rPr>
        <w:t>Cynthia Marco-Scanlon</w:t>
      </w:r>
      <w:r w:rsidR="003D61E1">
        <w:rPr>
          <w:rFonts w:ascii="Times New Roman" w:hAnsi="Times New Roman" w:cs="Times New Roman"/>
          <w:i/>
        </w:rPr>
        <w:t>, President</w:t>
      </w:r>
    </w:p>
    <w:p w:rsidR="00A31D9C" w:rsidRPr="00A31D9C" w:rsidRDefault="00A31D9C" w:rsidP="00A31D9C">
      <w:pPr>
        <w:spacing w:after="0" w:line="240" w:lineRule="auto"/>
        <w:rPr>
          <w:rFonts w:ascii="Times New Roman" w:hAnsi="Times New Roman" w:cs="Times New Roman"/>
          <w:i/>
        </w:rPr>
      </w:pPr>
      <w:r w:rsidRPr="00A31D9C">
        <w:rPr>
          <w:rFonts w:ascii="Times New Roman" w:hAnsi="Times New Roman" w:cs="Times New Roman"/>
          <w:i/>
        </w:rPr>
        <w:t>Mark Danaher</w:t>
      </w:r>
      <w:r w:rsidR="003D61E1">
        <w:rPr>
          <w:rFonts w:ascii="Times New Roman" w:hAnsi="Times New Roman" w:cs="Times New Roman"/>
          <w:i/>
        </w:rPr>
        <w:t>, Past President</w:t>
      </w:r>
    </w:p>
    <w:p w:rsidR="00A31D9C" w:rsidRPr="00A31D9C" w:rsidRDefault="00A31D9C" w:rsidP="00A31D9C">
      <w:pPr>
        <w:spacing w:after="0" w:line="240" w:lineRule="auto"/>
        <w:rPr>
          <w:rFonts w:ascii="Times New Roman" w:hAnsi="Times New Roman" w:cs="Times New Roman"/>
          <w:i/>
        </w:rPr>
      </w:pPr>
      <w:r w:rsidRPr="00A31D9C">
        <w:rPr>
          <w:rFonts w:ascii="Times New Roman" w:hAnsi="Times New Roman" w:cs="Times New Roman"/>
          <w:i/>
        </w:rPr>
        <w:t>David Reile</w:t>
      </w:r>
      <w:r w:rsidR="003D61E1">
        <w:rPr>
          <w:rFonts w:ascii="Times New Roman" w:hAnsi="Times New Roman" w:cs="Times New Roman"/>
          <w:i/>
        </w:rPr>
        <w:t>, President-Elect</w:t>
      </w:r>
    </w:p>
    <w:p w:rsidR="00A31D9C" w:rsidRPr="00A31D9C" w:rsidRDefault="00A31D9C" w:rsidP="00A31D9C">
      <w:pPr>
        <w:spacing w:after="0" w:line="240" w:lineRule="auto"/>
        <w:rPr>
          <w:rFonts w:ascii="Times New Roman" w:hAnsi="Times New Roman" w:cs="Times New Roman"/>
          <w:i/>
        </w:rPr>
      </w:pPr>
      <w:r w:rsidRPr="00A31D9C">
        <w:rPr>
          <w:rFonts w:ascii="Times New Roman" w:hAnsi="Times New Roman" w:cs="Times New Roman"/>
          <w:i/>
        </w:rPr>
        <w:t>Paul Timmins</w:t>
      </w:r>
      <w:r w:rsidR="003D61E1">
        <w:rPr>
          <w:rFonts w:ascii="Times New Roman" w:hAnsi="Times New Roman" w:cs="Times New Roman"/>
          <w:i/>
        </w:rPr>
        <w:t>, President-Elect-Elect</w:t>
      </w:r>
    </w:p>
    <w:p w:rsidR="00A31D9C" w:rsidRPr="00A31D9C" w:rsidRDefault="00A31D9C" w:rsidP="00A31D9C">
      <w:pPr>
        <w:spacing w:after="0" w:line="240" w:lineRule="auto"/>
        <w:rPr>
          <w:rFonts w:ascii="Times New Roman" w:hAnsi="Times New Roman" w:cs="Times New Roman"/>
          <w:i/>
        </w:rPr>
      </w:pPr>
      <w:r w:rsidRPr="00A31D9C">
        <w:rPr>
          <w:rFonts w:ascii="Times New Roman" w:hAnsi="Times New Roman" w:cs="Times New Roman"/>
          <w:i/>
        </w:rPr>
        <w:t>Marilyn Maze</w:t>
      </w:r>
      <w:r w:rsidR="003D61E1">
        <w:rPr>
          <w:rFonts w:ascii="Times New Roman" w:hAnsi="Times New Roman" w:cs="Times New Roman"/>
          <w:i/>
        </w:rPr>
        <w:t>, Treasurer</w:t>
      </w:r>
    </w:p>
    <w:p w:rsidR="00A31D9C" w:rsidRPr="00A31D9C" w:rsidRDefault="00A31D9C" w:rsidP="00A31D9C">
      <w:pPr>
        <w:spacing w:after="0" w:line="240" w:lineRule="auto"/>
        <w:rPr>
          <w:rFonts w:ascii="Times New Roman" w:hAnsi="Times New Roman" w:cs="Times New Roman"/>
          <w:i/>
        </w:rPr>
      </w:pPr>
    </w:p>
    <w:p w:rsidR="00A31D9C" w:rsidRPr="00A31D9C" w:rsidRDefault="00A31D9C" w:rsidP="00A31D9C">
      <w:pPr>
        <w:spacing w:after="0" w:line="240" w:lineRule="auto"/>
        <w:rPr>
          <w:rFonts w:ascii="Times New Roman" w:hAnsi="Times New Roman" w:cs="Times New Roman"/>
          <w:i/>
        </w:rPr>
      </w:pPr>
    </w:p>
    <w:p w:rsidR="00A31D9C" w:rsidRPr="00A31D9C" w:rsidRDefault="00A31D9C" w:rsidP="00A31D9C">
      <w:pPr>
        <w:spacing w:after="0" w:line="240" w:lineRule="auto"/>
        <w:rPr>
          <w:rFonts w:ascii="Times New Roman" w:hAnsi="Times New Roman" w:cs="Times New Roman"/>
          <w:i/>
        </w:rPr>
      </w:pPr>
      <w:r w:rsidRPr="00A31D9C">
        <w:rPr>
          <w:rFonts w:ascii="Times New Roman" w:hAnsi="Times New Roman" w:cs="Times New Roman"/>
          <w:i/>
        </w:rPr>
        <w:t>Deb Osborn</w:t>
      </w:r>
      <w:r w:rsidR="003D61E1">
        <w:rPr>
          <w:rFonts w:ascii="Times New Roman" w:hAnsi="Times New Roman" w:cs="Times New Roman"/>
          <w:i/>
        </w:rPr>
        <w:t>, ACA Representative</w:t>
      </w:r>
    </w:p>
    <w:p w:rsidR="00304128" w:rsidRPr="00A31D9C" w:rsidRDefault="00304128" w:rsidP="00A31D9C">
      <w:pPr>
        <w:spacing w:after="0" w:line="240" w:lineRule="auto"/>
        <w:rPr>
          <w:rFonts w:ascii="Times New Roman" w:hAnsi="Times New Roman" w:cs="Times New Roman"/>
          <w:i/>
        </w:rPr>
      </w:pPr>
      <w:r w:rsidRPr="00A31D9C">
        <w:rPr>
          <w:rFonts w:ascii="Times New Roman" w:hAnsi="Times New Roman" w:cs="Times New Roman"/>
          <w:i/>
        </w:rPr>
        <w:t>Ray Davis</w:t>
      </w:r>
      <w:r w:rsidR="003D61E1">
        <w:rPr>
          <w:rFonts w:ascii="Times New Roman" w:hAnsi="Times New Roman" w:cs="Times New Roman"/>
          <w:i/>
        </w:rPr>
        <w:t>, Trustee</w:t>
      </w:r>
    </w:p>
    <w:p w:rsidR="00304128" w:rsidRPr="00A31D9C" w:rsidRDefault="00304128" w:rsidP="00A31D9C">
      <w:pPr>
        <w:spacing w:after="0" w:line="240" w:lineRule="auto"/>
        <w:rPr>
          <w:rFonts w:ascii="Times New Roman" w:hAnsi="Times New Roman" w:cs="Times New Roman"/>
          <w:i/>
        </w:rPr>
      </w:pPr>
      <w:r w:rsidRPr="00A31D9C">
        <w:rPr>
          <w:rFonts w:ascii="Times New Roman" w:hAnsi="Times New Roman" w:cs="Times New Roman"/>
          <w:i/>
        </w:rPr>
        <w:t>Wendy LaBenne</w:t>
      </w:r>
      <w:r w:rsidR="003D61E1">
        <w:rPr>
          <w:rFonts w:ascii="Times New Roman" w:hAnsi="Times New Roman" w:cs="Times New Roman"/>
          <w:i/>
        </w:rPr>
        <w:t>, Trustee</w:t>
      </w:r>
    </w:p>
    <w:p w:rsidR="00304128" w:rsidRPr="00A31D9C" w:rsidRDefault="00304128" w:rsidP="00A31D9C">
      <w:pPr>
        <w:spacing w:after="0" w:line="240" w:lineRule="auto"/>
        <w:rPr>
          <w:rFonts w:ascii="Times New Roman" w:hAnsi="Times New Roman" w:cs="Times New Roman"/>
          <w:i/>
        </w:rPr>
      </w:pPr>
      <w:r w:rsidRPr="00A31D9C">
        <w:rPr>
          <w:rFonts w:ascii="Times New Roman" w:hAnsi="Times New Roman" w:cs="Times New Roman"/>
          <w:i/>
        </w:rPr>
        <w:t>Brian Montalvo</w:t>
      </w:r>
      <w:r w:rsidR="003D61E1">
        <w:rPr>
          <w:rFonts w:ascii="Times New Roman" w:hAnsi="Times New Roman" w:cs="Times New Roman"/>
          <w:i/>
        </w:rPr>
        <w:t>, Trustee</w:t>
      </w:r>
    </w:p>
    <w:p w:rsidR="00304128" w:rsidRPr="00A31D9C" w:rsidRDefault="00304128" w:rsidP="00A31D9C">
      <w:pPr>
        <w:spacing w:after="0" w:line="240" w:lineRule="auto"/>
        <w:rPr>
          <w:rFonts w:ascii="Times New Roman" w:hAnsi="Times New Roman" w:cs="Times New Roman"/>
          <w:i/>
        </w:rPr>
      </w:pPr>
      <w:r w:rsidRPr="00A31D9C">
        <w:rPr>
          <w:rFonts w:ascii="Times New Roman" w:hAnsi="Times New Roman" w:cs="Times New Roman"/>
          <w:i/>
        </w:rPr>
        <w:t>Hyung Joon Yoon</w:t>
      </w:r>
      <w:r w:rsidR="003D61E1">
        <w:rPr>
          <w:rFonts w:ascii="Times New Roman" w:hAnsi="Times New Roman" w:cs="Times New Roman"/>
          <w:i/>
        </w:rPr>
        <w:t>, Trustee</w:t>
      </w:r>
    </w:p>
    <w:p w:rsidR="00A31D9C" w:rsidRPr="00A31D9C" w:rsidRDefault="00A31D9C" w:rsidP="00A31D9C">
      <w:pPr>
        <w:spacing w:after="0" w:line="240" w:lineRule="auto"/>
        <w:rPr>
          <w:rFonts w:ascii="Times New Roman" w:hAnsi="Times New Roman" w:cs="Times New Roman"/>
          <w:i/>
        </w:rPr>
        <w:sectPr w:rsidR="00A31D9C" w:rsidRPr="00A31D9C" w:rsidSect="00A31D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31D9C">
        <w:rPr>
          <w:rFonts w:ascii="Times New Roman" w:hAnsi="Times New Roman" w:cs="Times New Roman"/>
          <w:i/>
        </w:rPr>
        <w:t>Deneen Pennington</w:t>
      </w:r>
      <w:r w:rsidR="003D61E1">
        <w:rPr>
          <w:rFonts w:ascii="Times New Roman" w:hAnsi="Times New Roman" w:cs="Times New Roman"/>
          <w:i/>
        </w:rPr>
        <w:t>, Executive Director</w:t>
      </w:r>
    </w:p>
    <w:p w:rsidR="00304128" w:rsidRPr="00A31D9C" w:rsidRDefault="00304128" w:rsidP="00A31D9C">
      <w:pPr>
        <w:spacing w:after="0" w:line="240" w:lineRule="auto"/>
        <w:rPr>
          <w:rFonts w:ascii="Times New Roman" w:hAnsi="Times New Roman" w:cs="Times New Roman"/>
          <w:b/>
        </w:rPr>
      </w:pPr>
      <w:r w:rsidRPr="00A31D9C">
        <w:rPr>
          <w:rFonts w:ascii="Times New Roman" w:hAnsi="Times New Roman" w:cs="Times New Roman"/>
          <w:b/>
        </w:rPr>
        <w:lastRenderedPageBreak/>
        <w:t>Missing</w:t>
      </w:r>
    </w:p>
    <w:p w:rsidR="00304128" w:rsidRPr="00A31D9C" w:rsidRDefault="00304128" w:rsidP="00A31D9C">
      <w:pPr>
        <w:spacing w:after="0" w:line="240" w:lineRule="auto"/>
        <w:rPr>
          <w:rFonts w:ascii="Times New Roman" w:hAnsi="Times New Roman" w:cs="Times New Roman"/>
          <w:i/>
        </w:rPr>
      </w:pPr>
      <w:r w:rsidRPr="00A31D9C">
        <w:rPr>
          <w:rFonts w:ascii="Times New Roman" w:hAnsi="Times New Roman" w:cs="Times New Roman"/>
          <w:i/>
        </w:rPr>
        <w:t>Carol Vecchio</w:t>
      </w:r>
      <w:r w:rsidR="003D61E1">
        <w:rPr>
          <w:rFonts w:ascii="Times New Roman" w:hAnsi="Times New Roman" w:cs="Times New Roman"/>
          <w:i/>
        </w:rPr>
        <w:t>, Trustee</w:t>
      </w:r>
    </w:p>
    <w:p w:rsidR="00304128" w:rsidRPr="00A31D9C" w:rsidRDefault="00304128" w:rsidP="00A31D9C">
      <w:pPr>
        <w:spacing w:after="0" w:line="240" w:lineRule="auto"/>
        <w:rPr>
          <w:rFonts w:ascii="Times New Roman" w:hAnsi="Times New Roman" w:cs="Times New Roman"/>
          <w:i/>
        </w:rPr>
      </w:pPr>
      <w:r w:rsidRPr="00A31D9C">
        <w:rPr>
          <w:rFonts w:ascii="Times New Roman" w:hAnsi="Times New Roman" w:cs="Times New Roman"/>
          <w:i/>
        </w:rPr>
        <w:t>Ellen Weaver-Paquette</w:t>
      </w:r>
      <w:r w:rsidR="003D61E1">
        <w:rPr>
          <w:rFonts w:ascii="Times New Roman" w:hAnsi="Times New Roman" w:cs="Times New Roman"/>
          <w:i/>
        </w:rPr>
        <w:t>, Secretary</w:t>
      </w:r>
    </w:p>
    <w:p w:rsidR="00304128" w:rsidRPr="00A31D9C" w:rsidRDefault="00304128" w:rsidP="00A31D9C">
      <w:pPr>
        <w:spacing w:after="0" w:line="240" w:lineRule="auto"/>
        <w:rPr>
          <w:rFonts w:ascii="Times New Roman" w:hAnsi="Times New Roman" w:cs="Times New Roman"/>
          <w:i/>
        </w:rPr>
      </w:pPr>
      <w:r w:rsidRPr="00A31D9C">
        <w:rPr>
          <w:rFonts w:ascii="Times New Roman" w:hAnsi="Times New Roman" w:cs="Times New Roman"/>
          <w:i/>
        </w:rPr>
        <w:t>Kathy Evans</w:t>
      </w:r>
      <w:r w:rsidR="003D61E1">
        <w:rPr>
          <w:rFonts w:ascii="Times New Roman" w:hAnsi="Times New Roman" w:cs="Times New Roman"/>
          <w:i/>
        </w:rPr>
        <w:t>, Trustee</w:t>
      </w:r>
    </w:p>
    <w:p w:rsidR="00304128" w:rsidRDefault="00304128" w:rsidP="00A31D9C">
      <w:pPr>
        <w:spacing w:after="0" w:line="240" w:lineRule="auto"/>
        <w:rPr>
          <w:rFonts w:ascii="Times New Roman" w:hAnsi="Times New Roman" w:cs="Times New Roman"/>
        </w:rPr>
      </w:pPr>
    </w:p>
    <w:p w:rsidR="00A31D9C" w:rsidRDefault="00A31D9C" w:rsidP="00A31D9C">
      <w:pPr>
        <w:spacing w:after="0" w:line="240" w:lineRule="auto"/>
        <w:rPr>
          <w:rFonts w:ascii="Times New Roman" w:hAnsi="Times New Roman" w:cs="Times New Roman"/>
        </w:rPr>
      </w:pPr>
    </w:p>
    <w:p w:rsidR="003D61E1" w:rsidRPr="003D61E1" w:rsidRDefault="003D61E1" w:rsidP="00A31D9C">
      <w:pPr>
        <w:spacing w:after="0" w:line="240" w:lineRule="auto"/>
        <w:rPr>
          <w:rFonts w:ascii="Times New Roman" w:hAnsi="Times New Roman" w:cs="Times New Roman"/>
          <w:b/>
        </w:rPr>
      </w:pPr>
      <w:r w:rsidRPr="003D61E1">
        <w:rPr>
          <w:rFonts w:ascii="Times New Roman" w:hAnsi="Times New Roman" w:cs="Times New Roman"/>
          <w:b/>
        </w:rPr>
        <w:t>AGENDA</w:t>
      </w:r>
    </w:p>
    <w:p w:rsidR="003D61E1" w:rsidRPr="003D61E1" w:rsidRDefault="003D61E1" w:rsidP="00A31D9C">
      <w:pPr>
        <w:spacing w:after="0" w:line="240" w:lineRule="auto"/>
        <w:rPr>
          <w:rFonts w:ascii="Times New Roman" w:hAnsi="Times New Roman" w:cs="Times New Roman"/>
          <w:b/>
        </w:rPr>
      </w:pPr>
    </w:p>
    <w:p w:rsidR="00304128" w:rsidRPr="00304128" w:rsidRDefault="00344604" w:rsidP="00A31D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Credentialing Board Organizing Committee:  A l</w:t>
      </w:r>
      <w:r w:rsidR="00D7326C">
        <w:rPr>
          <w:rFonts w:ascii="Times New Roman" w:hAnsi="Times New Roman" w:cs="Times New Roman"/>
        </w:rPr>
        <w:t xml:space="preserve">ist of </w:t>
      </w:r>
      <w:r>
        <w:rPr>
          <w:rFonts w:ascii="Times New Roman" w:hAnsi="Times New Roman" w:cs="Times New Roman"/>
        </w:rPr>
        <w:t>potential candidate</w:t>
      </w:r>
      <w:r w:rsidR="00D7326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was </w:t>
      </w:r>
      <w:r w:rsidR="00304128">
        <w:rPr>
          <w:rFonts w:ascii="Times New Roman" w:hAnsi="Times New Roman" w:cs="Times New Roman"/>
        </w:rPr>
        <w:t xml:space="preserve">provided by </w:t>
      </w:r>
      <w:r w:rsidR="00304128" w:rsidRPr="00297C06">
        <w:rPr>
          <w:rFonts w:ascii="Times New Roman" w:hAnsi="Times New Roman" w:cs="Times New Roman"/>
        </w:rPr>
        <w:t>Marilyn</w:t>
      </w:r>
      <w:r w:rsidR="00BA1A82" w:rsidRPr="00297C06">
        <w:rPr>
          <w:rFonts w:ascii="Times New Roman" w:hAnsi="Times New Roman" w:cs="Times New Roman"/>
        </w:rPr>
        <w:t xml:space="preserve">.  When Marilyn tried to form a Nominating Committee, all members wanted to be considered also for the Organizing Committee, so 5 of these </w:t>
      </w:r>
      <w:r w:rsidR="00D7326C">
        <w:rPr>
          <w:rFonts w:ascii="Times New Roman" w:hAnsi="Times New Roman" w:cs="Times New Roman"/>
        </w:rPr>
        <w:t>on the list</w:t>
      </w:r>
      <w:r w:rsidR="00BA1A82" w:rsidRPr="00297C06">
        <w:rPr>
          <w:rFonts w:ascii="Times New Roman" w:hAnsi="Times New Roman" w:cs="Times New Roman"/>
        </w:rPr>
        <w:t xml:space="preserve"> were involved in prioritizing the list.  </w:t>
      </w:r>
      <w:r w:rsidR="00304128" w:rsidRPr="00297C06">
        <w:rPr>
          <w:rFonts w:ascii="Times New Roman" w:hAnsi="Times New Roman" w:cs="Times New Roman"/>
        </w:rPr>
        <w:t xml:space="preserve">Marilyn focused on </w:t>
      </w:r>
      <w:r w:rsidRPr="00297C06">
        <w:rPr>
          <w:rFonts w:ascii="Times New Roman" w:hAnsi="Times New Roman" w:cs="Times New Roman"/>
        </w:rPr>
        <w:t xml:space="preserve">recruiting members from </w:t>
      </w:r>
      <w:r w:rsidR="00304128" w:rsidRPr="00297C06">
        <w:rPr>
          <w:rFonts w:ascii="Times New Roman" w:hAnsi="Times New Roman" w:cs="Times New Roman"/>
        </w:rPr>
        <w:t xml:space="preserve">variety </w:t>
      </w:r>
      <w:r w:rsidRPr="00297C06">
        <w:rPr>
          <w:rFonts w:ascii="Times New Roman" w:hAnsi="Times New Roman" w:cs="Times New Roman"/>
        </w:rPr>
        <w:t xml:space="preserve">of </w:t>
      </w:r>
      <w:r w:rsidR="00304128" w:rsidRPr="00297C06">
        <w:rPr>
          <w:rFonts w:ascii="Times New Roman" w:hAnsi="Times New Roman" w:cs="Times New Roman"/>
        </w:rPr>
        <w:t xml:space="preserve">work settings and </w:t>
      </w:r>
      <w:r w:rsidRPr="00297C06">
        <w:rPr>
          <w:rFonts w:ascii="Times New Roman" w:hAnsi="Times New Roman" w:cs="Times New Roman"/>
        </w:rPr>
        <w:t xml:space="preserve">who possess </w:t>
      </w:r>
      <w:r w:rsidR="00304128" w:rsidRPr="00297C06">
        <w:rPr>
          <w:rFonts w:ascii="Times New Roman" w:hAnsi="Times New Roman" w:cs="Times New Roman"/>
        </w:rPr>
        <w:t>unique credentialing experiences.  The board asked for 7 on the initial Organizing Committe</w:t>
      </w:r>
      <w:r w:rsidR="003D61E1" w:rsidRPr="00297C06">
        <w:rPr>
          <w:rFonts w:ascii="Times New Roman" w:hAnsi="Times New Roman" w:cs="Times New Roman"/>
        </w:rPr>
        <w:t xml:space="preserve">e and </w:t>
      </w:r>
      <w:r w:rsidR="003D61E1">
        <w:rPr>
          <w:rFonts w:ascii="Times New Roman" w:hAnsi="Times New Roman" w:cs="Times New Roman"/>
        </w:rPr>
        <w:t>there were</w:t>
      </w:r>
      <w:r w:rsidR="00304128">
        <w:rPr>
          <w:rFonts w:ascii="Times New Roman" w:hAnsi="Times New Roman" w:cs="Times New Roman"/>
        </w:rPr>
        <w:t xml:space="preserve"> discussions about the </w:t>
      </w:r>
      <w:r w:rsidR="00A31D9C">
        <w:rPr>
          <w:rFonts w:ascii="Times New Roman" w:hAnsi="Times New Roman" w:cs="Times New Roman"/>
        </w:rPr>
        <w:t xml:space="preserve">candidates.  </w:t>
      </w:r>
      <w:r w:rsidR="003D61E1">
        <w:rPr>
          <w:rFonts w:ascii="Times New Roman" w:hAnsi="Times New Roman" w:cs="Times New Roman"/>
        </w:rPr>
        <w:t>The board agreed to ask</w:t>
      </w:r>
      <w:r w:rsidR="00A31D9C">
        <w:rPr>
          <w:rFonts w:ascii="Times New Roman" w:hAnsi="Times New Roman" w:cs="Times New Roman"/>
        </w:rPr>
        <w:t xml:space="preserve"> Judy Hoppin, Aaron Leson, John Long, Carole Minor, Spencer Niles, Constance Pritchard, Lisa Severy, and Marilyn Maze</w:t>
      </w:r>
      <w:r w:rsidR="003D61E1">
        <w:rPr>
          <w:rFonts w:ascii="Times New Roman" w:hAnsi="Times New Roman" w:cs="Times New Roman"/>
        </w:rPr>
        <w:t xml:space="preserve"> to form the Organizing Committee</w:t>
      </w:r>
      <w:r w:rsidR="00A31D9C">
        <w:rPr>
          <w:rFonts w:ascii="Times New Roman" w:hAnsi="Times New Roman" w:cs="Times New Roman"/>
        </w:rPr>
        <w:t xml:space="preserve">.  We need commitments </w:t>
      </w:r>
      <w:r>
        <w:rPr>
          <w:rFonts w:ascii="Times New Roman" w:hAnsi="Times New Roman" w:cs="Times New Roman"/>
        </w:rPr>
        <w:t>from all about the workload and travel requirements.  Marilyn will convene the Organizing Committee and plan its first meeting this spring at HQs.</w:t>
      </w:r>
    </w:p>
    <w:p w:rsidR="00304128" w:rsidRDefault="00977B8D" w:rsidP="00A31D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Deneen provided an overview of the </w:t>
      </w:r>
      <w:proofErr w:type="spellStart"/>
      <w:r>
        <w:rPr>
          <w:rFonts w:ascii="Times New Roman" w:hAnsi="Times New Roman" w:cs="Times New Roman"/>
        </w:rPr>
        <w:t>OmniPress</w:t>
      </w:r>
      <w:proofErr w:type="spellEnd"/>
      <w:r>
        <w:rPr>
          <w:rFonts w:ascii="Times New Roman" w:hAnsi="Times New Roman" w:cs="Times New Roman"/>
        </w:rPr>
        <w:t xml:space="preserve"> electronic publishing </w:t>
      </w:r>
      <w:r w:rsidR="00344604">
        <w:rPr>
          <w:rFonts w:ascii="Times New Roman" w:hAnsi="Times New Roman" w:cs="Times New Roman"/>
        </w:rPr>
        <w:t xml:space="preserve">contract </w:t>
      </w:r>
      <w:r>
        <w:rPr>
          <w:rFonts w:ascii="Times New Roman" w:hAnsi="Times New Roman" w:cs="Times New Roman"/>
        </w:rPr>
        <w:t xml:space="preserve">and costs.  Motion was made </w:t>
      </w:r>
      <w:r w:rsidR="00344604">
        <w:rPr>
          <w:rFonts w:ascii="Times New Roman" w:hAnsi="Times New Roman" w:cs="Times New Roman"/>
        </w:rPr>
        <w:t xml:space="preserve">to allocate $16,070 for start-up of the e-publishing this year, and another $13,500 for next year, to enhance NCDA’s publishing capabilities.  Moved </w:t>
      </w:r>
      <w:r>
        <w:rPr>
          <w:rFonts w:ascii="Times New Roman" w:hAnsi="Times New Roman" w:cs="Times New Roman"/>
        </w:rPr>
        <w:t>by Marilyn</w:t>
      </w:r>
      <w:r w:rsidR="0034460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seconded by Deb – </w:t>
      </w:r>
      <w:r w:rsidR="00344604">
        <w:rPr>
          <w:rFonts w:ascii="Times New Roman" w:hAnsi="Times New Roman" w:cs="Times New Roman"/>
        </w:rPr>
        <w:t xml:space="preserve">Motion was approved. </w:t>
      </w:r>
    </w:p>
    <w:p w:rsidR="00977B8D" w:rsidRDefault="00977B8D" w:rsidP="00A31D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reported on the </w:t>
      </w:r>
      <w:r w:rsidR="00344604">
        <w:rPr>
          <w:rFonts w:ascii="Times New Roman" w:hAnsi="Times New Roman" w:cs="Times New Roman"/>
        </w:rPr>
        <w:t>work plan resulting</w:t>
      </w:r>
      <w:r>
        <w:rPr>
          <w:rFonts w:ascii="Times New Roman" w:hAnsi="Times New Roman" w:cs="Times New Roman"/>
        </w:rPr>
        <w:t xml:space="preserve"> from the DC Convening Mee</w:t>
      </w:r>
      <w:r w:rsidR="00D7326C">
        <w:rPr>
          <w:rFonts w:ascii="Times New Roman" w:hAnsi="Times New Roman" w:cs="Times New Roman"/>
        </w:rPr>
        <w:t>ting with Bill Symonds.  Leo Red</w:t>
      </w:r>
      <w:r>
        <w:rPr>
          <w:rFonts w:ascii="Times New Roman" w:hAnsi="Times New Roman" w:cs="Times New Roman"/>
        </w:rPr>
        <w:t>dy, Manufacturing Skills and Standards Board</w:t>
      </w:r>
      <w:r w:rsidR="003446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has put together action items many of which involve NCDA.  </w:t>
      </w:r>
      <w:r w:rsidR="00344604">
        <w:rPr>
          <w:rFonts w:ascii="Times New Roman" w:hAnsi="Times New Roman" w:cs="Times New Roman"/>
        </w:rPr>
        <w:t xml:space="preserve">The committee is </w:t>
      </w:r>
      <w:r>
        <w:rPr>
          <w:rFonts w:ascii="Times New Roman" w:hAnsi="Times New Roman" w:cs="Times New Roman"/>
        </w:rPr>
        <w:t xml:space="preserve">advocating </w:t>
      </w:r>
      <w:r w:rsidR="00344604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three main priorities 1) Development of credentials for 3 purposes a) career development advisors in every high school; b) career development coordinator</w:t>
      </w:r>
      <w:r w:rsidR="00D7326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who will function at the state</w:t>
      </w:r>
      <w:r w:rsidR="00D7326C">
        <w:rPr>
          <w:rFonts w:ascii="Times New Roman" w:hAnsi="Times New Roman" w:cs="Times New Roman"/>
        </w:rPr>
        <w:t xml:space="preserve"> and local levels and will be</w:t>
      </w:r>
      <w:r>
        <w:rPr>
          <w:rFonts w:ascii="Times New Roman" w:hAnsi="Times New Roman" w:cs="Times New Roman"/>
        </w:rPr>
        <w:t xml:space="preserve"> responsible for coordinating the advisors and become</w:t>
      </w:r>
      <w:r w:rsidR="00D7326C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liaison to employers, chambers, legislators etc. (not working with students</w:t>
      </w:r>
      <w:r w:rsidR="00A377BD">
        <w:rPr>
          <w:rFonts w:ascii="Times New Roman" w:hAnsi="Times New Roman" w:cs="Times New Roman"/>
        </w:rPr>
        <w:t>; more supervisory in nature</w:t>
      </w:r>
      <w:r>
        <w:rPr>
          <w:rFonts w:ascii="Times New Roman" w:hAnsi="Times New Roman" w:cs="Times New Roman"/>
        </w:rPr>
        <w:t>); c)</w:t>
      </w:r>
      <w:r w:rsidR="00A377BD">
        <w:rPr>
          <w:rFonts w:ascii="Times New Roman" w:hAnsi="Times New Roman" w:cs="Times New Roman"/>
        </w:rPr>
        <w:t xml:space="preserve"> career guide</w:t>
      </w:r>
      <w:r w:rsidR="00D7326C">
        <w:rPr>
          <w:rFonts w:ascii="Times New Roman" w:hAnsi="Times New Roman" w:cs="Times New Roman"/>
        </w:rPr>
        <w:t>s who will be responsible</w:t>
      </w:r>
      <w:r w:rsidR="00A377BD">
        <w:rPr>
          <w:rFonts w:ascii="Times New Roman" w:hAnsi="Times New Roman" w:cs="Times New Roman"/>
        </w:rPr>
        <w:t xml:space="preserve"> for training teachers quick techniques and provide in-service on how to infuse career development into their curriculum.  2) Development </w:t>
      </w:r>
      <w:r w:rsidR="00D7326C">
        <w:rPr>
          <w:rFonts w:ascii="Times New Roman" w:hAnsi="Times New Roman" w:cs="Times New Roman"/>
        </w:rPr>
        <w:t xml:space="preserve">of </w:t>
      </w:r>
      <w:r w:rsidR="00A377BD">
        <w:rPr>
          <w:rFonts w:ascii="Times New Roman" w:hAnsi="Times New Roman" w:cs="Times New Roman"/>
        </w:rPr>
        <w:t>training curriculum for these three levels</w:t>
      </w:r>
      <w:r w:rsidR="00D7326C">
        <w:rPr>
          <w:rFonts w:ascii="Times New Roman" w:hAnsi="Times New Roman" w:cs="Times New Roman"/>
        </w:rPr>
        <w:t xml:space="preserve"> and</w:t>
      </w:r>
      <w:r w:rsidR="00A377BD">
        <w:rPr>
          <w:rFonts w:ascii="Times New Roman" w:hAnsi="Times New Roman" w:cs="Times New Roman"/>
        </w:rPr>
        <w:t xml:space="preserve"> 3) Setting standards for a career planning app; provide standards to app developers for future use by students.  A working group will form to work on these initiatives.  Leo and other members are very committed to finding funding to run 5 pilots in 5 states to test its effectiveness.  This could be a huge possibility for the Credentialing Board and may change the face of the US educational system.  Brian Montalvo will be the Board Liaison for this i</w:t>
      </w:r>
      <w:r w:rsidR="00D7326C">
        <w:rPr>
          <w:rFonts w:ascii="Times New Roman" w:hAnsi="Times New Roman" w:cs="Times New Roman"/>
        </w:rPr>
        <w:t>nitiative, working alongside Rebecca Dedmond and Niel Carey.  Brian will send the working group information to the board to keep appraised.</w:t>
      </w:r>
    </w:p>
    <w:p w:rsidR="00A377BD" w:rsidRDefault="00A377BD" w:rsidP="00A31D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Soldiers for Life – ILKA Technologies has been in contact with NCDA to ask for assistance in their bid for potential federal funding for </w:t>
      </w:r>
      <w:r w:rsidR="007A74B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Soldiers for Life</w:t>
      </w:r>
      <w:r w:rsidR="007A74B8">
        <w:rPr>
          <w:rFonts w:ascii="Times New Roman" w:hAnsi="Times New Roman" w:cs="Times New Roman"/>
        </w:rPr>
        <w:t xml:space="preserve"> initiative</w:t>
      </w:r>
      <w:r>
        <w:rPr>
          <w:rFonts w:ascii="Times New Roman" w:hAnsi="Times New Roman" w:cs="Times New Roman"/>
        </w:rPr>
        <w:t xml:space="preserve">.  NCDA will play the role in identifying qualified trainers and career counselors for their training </w:t>
      </w:r>
      <w:r w:rsidR="007A74B8">
        <w:rPr>
          <w:rFonts w:ascii="Times New Roman" w:hAnsi="Times New Roman" w:cs="Times New Roman"/>
        </w:rPr>
        <w:t xml:space="preserve">and credentialing needs of their military staff responsible for Veterans transitions.  If ILKA wins the grant, the 12-month contract will start in July. </w:t>
      </w:r>
    </w:p>
    <w:p w:rsidR="007A74B8" w:rsidRDefault="007A74B8" w:rsidP="007A74B8">
      <w:pPr>
        <w:pStyle w:val="ListParagraph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04128" w:rsidRPr="00304128" w:rsidRDefault="007A74B8" w:rsidP="007A74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adjourned at 3:52 pm</w:t>
      </w:r>
    </w:p>
    <w:sectPr w:rsidR="00304128" w:rsidRPr="00304128" w:rsidSect="00A31D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47188"/>
    <w:multiLevelType w:val="hybridMultilevel"/>
    <w:tmpl w:val="E844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8"/>
    <w:rsid w:val="00203BFC"/>
    <w:rsid w:val="00297C06"/>
    <w:rsid w:val="00304128"/>
    <w:rsid w:val="00337C49"/>
    <w:rsid w:val="00344604"/>
    <w:rsid w:val="003D61E1"/>
    <w:rsid w:val="007847F4"/>
    <w:rsid w:val="007A74B8"/>
    <w:rsid w:val="00977B8D"/>
    <w:rsid w:val="00A31D9C"/>
    <w:rsid w:val="00A377BD"/>
    <w:rsid w:val="00BA1A82"/>
    <w:rsid w:val="00D7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61354-0053-46A3-97E4-D44A2441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3</cp:revision>
  <dcterms:created xsi:type="dcterms:W3CDTF">2016-03-23T20:05:00Z</dcterms:created>
  <dcterms:modified xsi:type="dcterms:W3CDTF">2016-03-24T13:06:00Z</dcterms:modified>
</cp:coreProperties>
</file>