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1C" w:rsidRPr="00A957C7" w:rsidRDefault="00EF6409" w:rsidP="00A9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A957C7">
        <w:rPr>
          <w:rFonts w:ascii="Arial" w:hAnsi="Arial" w:cs="Arial"/>
          <w:b/>
        </w:rPr>
        <w:t>SEQUENCING TRAINING ACTIVITIES</w:t>
      </w:r>
    </w:p>
    <w:p w:rsidR="00EF6409" w:rsidRPr="00A957C7" w:rsidRDefault="00EF6409">
      <w:pPr>
        <w:rPr>
          <w:rFonts w:ascii="Arial" w:hAnsi="Arial" w:cs="Arial"/>
        </w:rPr>
      </w:pPr>
    </w:p>
    <w:p w:rsidR="00A957C7" w:rsidRPr="00A957C7" w:rsidRDefault="00A957C7">
      <w:pPr>
        <w:rPr>
          <w:rFonts w:ascii="Arial" w:hAnsi="Arial" w:cs="Arial"/>
        </w:rPr>
      </w:pPr>
    </w:p>
    <w:p w:rsidR="00A957C7" w:rsidRPr="00A957C7" w:rsidRDefault="00A957C7" w:rsidP="00A957C7">
      <w:pPr>
        <w:rPr>
          <w:rFonts w:ascii="Arial" w:hAnsi="Arial" w:cs="Arial"/>
          <w:b/>
        </w:rPr>
      </w:pPr>
      <w:r w:rsidRPr="00A957C7">
        <w:rPr>
          <w:rFonts w:ascii="Arial" w:hAnsi="Arial" w:cs="Arial"/>
          <w:b/>
        </w:rPr>
        <w:t>The following guidelines apply to most sequencing of training activities and should be considered fundamental to effective design:</w:t>
      </w:r>
    </w:p>
    <w:p w:rsidR="00A957C7" w:rsidRPr="00A957C7" w:rsidRDefault="00A957C7" w:rsidP="00A957C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Build interest and introduce new content before you delve more deeply.  Set the stage for learning by using an activity that hooks participants; interest or gives the big picture.</w:t>
      </w:r>
    </w:p>
    <w:p w:rsidR="00A957C7" w:rsidRPr="00A957C7" w:rsidRDefault="00A957C7" w:rsidP="00A957C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Place easy activities before demanding activities</w:t>
      </w:r>
    </w:p>
    <w:p w:rsidR="00A957C7" w:rsidRPr="00A957C7" w:rsidRDefault="00A957C7" w:rsidP="00A957C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Maintain a good mix of activities.  Vary training methods, the length of activities, the intensity of activities, and the format.  Variety is the spice of good training.</w:t>
      </w:r>
    </w:p>
    <w:p w:rsidR="00A957C7" w:rsidRPr="00A957C7" w:rsidRDefault="00A957C7" w:rsidP="00A957C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 xml:space="preserve">Group together concepts and skills that build on each other.  </w:t>
      </w:r>
    </w:p>
    <w:p w:rsidR="00A957C7" w:rsidRPr="00A957C7" w:rsidRDefault="00A957C7" w:rsidP="00A957C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Provide sub</w:t>
      </w:r>
      <w:r>
        <w:rPr>
          <w:rFonts w:ascii="Arial" w:hAnsi="Arial" w:cs="Arial"/>
        </w:rPr>
        <w:t xml:space="preserve"> </w:t>
      </w:r>
      <w:r w:rsidRPr="00A957C7">
        <w:rPr>
          <w:rFonts w:ascii="Arial" w:hAnsi="Arial" w:cs="Arial"/>
        </w:rPr>
        <w:t>skills before practicing complex skills.</w:t>
      </w:r>
    </w:p>
    <w:p w:rsidR="00A957C7" w:rsidRPr="00A957C7" w:rsidRDefault="00A957C7" w:rsidP="00A957C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 xml:space="preserve">Close training sequences with discussion of so what and now what.  Have participants consider the implications of the content and plan their next steps.  </w:t>
      </w:r>
    </w:p>
    <w:p w:rsidR="00A957C7" w:rsidRPr="00A957C7" w:rsidRDefault="00A957C7">
      <w:pPr>
        <w:rPr>
          <w:rFonts w:ascii="Arial" w:hAnsi="Arial" w:cs="Arial"/>
        </w:rPr>
      </w:pPr>
    </w:p>
    <w:p w:rsidR="00EF6409" w:rsidRPr="00A957C7" w:rsidRDefault="00EF6409">
      <w:pPr>
        <w:rPr>
          <w:rFonts w:ascii="Arial" w:hAnsi="Arial" w:cs="Arial"/>
          <w:b/>
        </w:rPr>
      </w:pPr>
      <w:r w:rsidRPr="00A957C7">
        <w:rPr>
          <w:rFonts w:ascii="Arial" w:hAnsi="Arial" w:cs="Arial"/>
          <w:b/>
        </w:rPr>
        <w:t>Basic Questions:</w:t>
      </w:r>
    </w:p>
    <w:p w:rsidR="00EF6409" w:rsidRPr="00A957C7" w:rsidRDefault="00EF6409" w:rsidP="00EF64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 xml:space="preserve"> </w:t>
      </w:r>
      <w:r w:rsidR="006B2A72" w:rsidRPr="00A957C7">
        <w:rPr>
          <w:rFonts w:ascii="Arial" w:hAnsi="Arial" w:cs="Arial"/>
        </w:rPr>
        <w:t>Does the design achieve the act</w:t>
      </w:r>
      <w:r w:rsidRPr="00A957C7">
        <w:rPr>
          <w:rFonts w:ascii="Arial" w:hAnsi="Arial" w:cs="Arial"/>
        </w:rPr>
        <w:t xml:space="preserve">ivity’s objective?  </w:t>
      </w:r>
    </w:p>
    <w:p w:rsidR="00EF6409" w:rsidRPr="00A957C7" w:rsidRDefault="00EF6409" w:rsidP="00EF64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What knowledge or skill level does the design require of participants?</w:t>
      </w:r>
    </w:p>
    <w:p w:rsidR="00EF6409" w:rsidRPr="00A957C7" w:rsidRDefault="00EF6409" w:rsidP="00EF64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How much time will it take?</w:t>
      </w:r>
    </w:p>
    <w:p w:rsidR="00EF6409" w:rsidRPr="00A957C7" w:rsidRDefault="00EF6409" w:rsidP="00EF64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Is the design the right pace for the group?  Fast paced activities work best to get the total group involved.  Leisurely activities are more appropriate for small group format</w:t>
      </w:r>
    </w:p>
    <w:p w:rsidR="00EF6409" w:rsidRPr="00A957C7" w:rsidRDefault="00EF6409" w:rsidP="00EF64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 xml:space="preserve">Is it suited to the size of the group?  </w:t>
      </w:r>
    </w:p>
    <w:p w:rsidR="00D07463" w:rsidRPr="00A957C7" w:rsidRDefault="00EF6409" w:rsidP="00EF64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 xml:space="preserve">What skills, space, or logistics are required to conduct the design?  </w:t>
      </w:r>
    </w:p>
    <w:p w:rsidR="00D07463" w:rsidRPr="00A957C7" w:rsidRDefault="00D07463" w:rsidP="00EF6409">
      <w:pPr>
        <w:rPr>
          <w:rFonts w:ascii="Arial" w:hAnsi="Arial" w:cs="Arial"/>
        </w:rPr>
      </w:pPr>
    </w:p>
    <w:p w:rsidR="00EF6409" w:rsidRPr="00A957C7" w:rsidRDefault="00EF6409" w:rsidP="00EF6409">
      <w:pPr>
        <w:rPr>
          <w:rFonts w:ascii="Arial" w:hAnsi="Arial" w:cs="Arial"/>
          <w:b/>
        </w:rPr>
      </w:pPr>
      <w:r w:rsidRPr="00A957C7">
        <w:rPr>
          <w:rFonts w:ascii="Arial" w:hAnsi="Arial" w:cs="Arial"/>
          <w:b/>
        </w:rPr>
        <w:t>When the objective, method and format for a single design have been chosen, also consider:</w:t>
      </w:r>
    </w:p>
    <w:p w:rsidR="00EF6409" w:rsidRPr="00A957C7" w:rsidRDefault="00EF6409" w:rsidP="00EF64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Time allocation:   What many minutes will various parts of the design take?</w:t>
      </w:r>
    </w:p>
    <w:p w:rsidR="00EF6409" w:rsidRPr="00A957C7" w:rsidRDefault="00EF6409" w:rsidP="00EF64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 xml:space="preserve">Buy in – what will you say or do to get </w:t>
      </w:r>
      <w:r w:rsidR="006B2A72" w:rsidRPr="00A957C7">
        <w:rPr>
          <w:rFonts w:ascii="Arial" w:hAnsi="Arial" w:cs="Arial"/>
        </w:rPr>
        <w:t>participants</w:t>
      </w:r>
      <w:r w:rsidRPr="00A957C7">
        <w:rPr>
          <w:rFonts w:ascii="Arial" w:hAnsi="Arial" w:cs="Arial"/>
        </w:rPr>
        <w:t xml:space="preserve"> involved?</w:t>
      </w:r>
    </w:p>
    <w:p w:rsidR="00EF6409" w:rsidRPr="00A957C7" w:rsidRDefault="006B2A72" w:rsidP="00EF64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Key</w:t>
      </w:r>
      <w:r w:rsidR="00A22162" w:rsidRPr="00A957C7">
        <w:rPr>
          <w:rFonts w:ascii="Arial" w:hAnsi="Arial" w:cs="Arial"/>
        </w:rPr>
        <w:t xml:space="preserve"> points and/or instruct</w:t>
      </w:r>
      <w:r w:rsidR="00EF6409" w:rsidRPr="00A957C7">
        <w:rPr>
          <w:rFonts w:ascii="Arial" w:hAnsi="Arial" w:cs="Arial"/>
        </w:rPr>
        <w:t xml:space="preserve">ions.  What are the major ideas and what exactly do you want </w:t>
      </w:r>
      <w:r w:rsidRPr="00A957C7">
        <w:rPr>
          <w:rFonts w:ascii="Arial" w:hAnsi="Arial" w:cs="Arial"/>
        </w:rPr>
        <w:t>participants</w:t>
      </w:r>
      <w:r w:rsidR="00EF6409" w:rsidRPr="00A957C7">
        <w:rPr>
          <w:rFonts w:ascii="Arial" w:hAnsi="Arial" w:cs="Arial"/>
        </w:rPr>
        <w:t xml:space="preserve"> to do</w:t>
      </w:r>
    </w:p>
    <w:p w:rsidR="00EF6409" w:rsidRPr="00A957C7" w:rsidRDefault="00EF6409" w:rsidP="00EF64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Materials:  What do you or the participants need in the way of materials?</w:t>
      </w:r>
    </w:p>
    <w:p w:rsidR="00EF6409" w:rsidRPr="00A957C7" w:rsidRDefault="00EF6409" w:rsidP="00EF64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>Setting:  How should you set up the physical environment for the design to succeed?</w:t>
      </w:r>
    </w:p>
    <w:p w:rsidR="00EF6409" w:rsidRPr="00A957C7" w:rsidRDefault="00EF6409" w:rsidP="00EF64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957C7">
        <w:rPr>
          <w:rFonts w:ascii="Arial" w:hAnsi="Arial" w:cs="Arial"/>
        </w:rPr>
        <w:t xml:space="preserve">What remarks do you want to make and/or what discussions do you want the </w:t>
      </w:r>
      <w:r w:rsidR="006B2A72" w:rsidRPr="00A957C7">
        <w:rPr>
          <w:rFonts w:ascii="Arial" w:hAnsi="Arial" w:cs="Arial"/>
        </w:rPr>
        <w:t>participants</w:t>
      </w:r>
      <w:r w:rsidRPr="00A957C7">
        <w:rPr>
          <w:rFonts w:ascii="Arial" w:hAnsi="Arial" w:cs="Arial"/>
        </w:rPr>
        <w:t xml:space="preserve"> to </w:t>
      </w:r>
      <w:r w:rsidR="006B2A72" w:rsidRPr="00A957C7">
        <w:rPr>
          <w:rFonts w:ascii="Arial" w:hAnsi="Arial" w:cs="Arial"/>
        </w:rPr>
        <w:t>have to</w:t>
      </w:r>
      <w:r w:rsidRPr="00A957C7">
        <w:rPr>
          <w:rFonts w:ascii="Arial" w:hAnsi="Arial" w:cs="Arial"/>
        </w:rPr>
        <w:t xml:space="preserve"> bring closure.</w:t>
      </w:r>
    </w:p>
    <w:p w:rsidR="00EF6409" w:rsidRPr="00A957C7" w:rsidRDefault="00EF6409" w:rsidP="00EF6409">
      <w:pPr>
        <w:rPr>
          <w:rFonts w:ascii="Arial" w:hAnsi="Arial" w:cs="Arial"/>
        </w:rPr>
      </w:pPr>
    </w:p>
    <w:p w:rsidR="00EF6409" w:rsidRPr="00A957C7" w:rsidRDefault="00EF6409">
      <w:pPr>
        <w:rPr>
          <w:rFonts w:ascii="Arial" w:hAnsi="Arial" w:cs="Arial"/>
        </w:rPr>
      </w:pPr>
    </w:p>
    <w:p w:rsidR="00EF6409" w:rsidRPr="00A957C7" w:rsidRDefault="00EF6409">
      <w:pPr>
        <w:rPr>
          <w:rFonts w:ascii="Arial" w:hAnsi="Arial" w:cs="Arial"/>
        </w:rPr>
      </w:pPr>
    </w:p>
    <w:p w:rsidR="00A957C7" w:rsidRPr="00A957C7" w:rsidRDefault="00A957C7">
      <w:pPr>
        <w:rPr>
          <w:rFonts w:ascii="Arial" w:hAnsi="Arial" w:cs="Arial"/>
        </w:rPr>
      </w:pPr>
    </w:p>
    <w:p w:rsidR="00A957C7" w:rsidRPr="00A957C7" w:rsidRDefault="00A957C7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sectPr w:rsidR="00A957C7" w:rsidRPr="00A95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27659"/>
    <w:multiLevelType w:val="hybridMultilevel"/>
    <w:tmpl w:val="5072B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54868"/>
    <w:multiLevelType w:val="hybridMultilevel"/>
    <w:tmpl w:val="585C3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F356E"/>
    <w:multiLevelType w:val="hybridMultilevel"/>
    <w:tmpl w:val="D72A0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09"/>
    <w:rsid w:val="003A381C"/>
    <w:rsid w:val="006B2A72"/>
    <w:rsid w:val="009E4428"/>
    <w:rsid w:val="00A22162"/>
    <w:rsid w:val="00A957C7"/>
    <w:rsid w:val="00B628A4"/>
    <w:rsid w:val="00D07463"/>
    <w:rsid w:val="00D126C3"/>
    <w:rsid w:val="00E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8108"/>
  <w15:docId w15:val="{821927D2-2945-4C10-9E0F-B4C2E91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cjp</dc:creator>
  <cp:lastModifiedBy>Constance Pritchard</cp:lastModifiedBy>
  <cp:revision>2</cp:revision>
  <cp:lastPrinted>2012-04-13T00:09:00Z</cp:lastPrinted>
  <dcterms:created xsi:type="dcterms:W3CDTF">2016-11-27T20:27:00Z</dcterms:created>
  <dcterms:modified xsi:type="dcterms:W3CDTF">2016-11-27T20:27:00Z</dcterms:modified>
</cp:coreProperties>
</file>