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bookmarkStart w:id="0" w:name="_GoBack"/>
      <w:bookmarkEnd w:id="0"/>
      <w:r>
        <w:rPr>
          <w:b/>
          <w:color w:val="222222"/>
          <w:sz w:val="19"/>
          <w:szCs w:val="19"/>
        </w:rPr>
        <w:t>Leadership Academy Committee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3/13/2018</w:t>
      </w:r>
    </w:p>
    <w:p w:rsidR="000C1B7B" w:rsidRDefault="00C90707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Christy Dunston, cdunston80@gmail.com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Diana Bailey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Tom Dodson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Stephen </w:t>
      </w:r>
      <w:proofErr w:type="spellStart"/>
      <w:r>
        <w:rPr>
          <w:b/>
          <w:color w:val="222222"/>
          <w:sz w:val="19"/>
          <w:szCs w:val="19"/>
        </w:rPr>
        <w:t>Cantine</w:t>
      </w:r>
      <w:proofErr w:type="spellEnd"/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Committee Activities to Date </w:t>
      </w:r>
    </w:p>
    <w:p w:rsidR="000C1B7B" w:rsidRDefault="00C90707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0C1B7B" w:rsidRDefault="00C90707">
      <w:pPr>
        <w:numPr>
          <w:ilvl w:val="0"/>
          <w:numId w:val="2"/>
        </w:numPr>
        <w:ind w:left="940"/>
        <w:contextualSpacing/>
      </w:pPr>
      <w:r>
        <w:rPr>
          <w:color w:val="222222"/>
          <w:sz w:val="19"/>
          <w:szCs w:val="19"/>
        </w:rPr>
        <w:t>Leadership Academy Class of 2019 was selected in January and notified of their selection in February.</w:t>
      </w:r>
    </w:p>
    <w:p w:rsidR="000C1B7B" w:rsidRDefault="00C90707">
      <w:pPr>
        <w:numPr>
          <w:ilvl w:val="0"/>
          <w:numId w:val="2"/>
        </w:numPr>
        <w:ind w:left="940"/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There were six participants selected with three carrying over from the previous year for a total of nine participants for the Class of 2019.</w:t>
      </w:r>
    </w:p>
    <w:p w:rsidR="000C1B7B" w:rsidRDefault="00C90707">
      <w:pPr>
        <w:numPr>
          <w:ilvl w:val="0"/>
          <w:numId w:val="2"/>
        </w:numPr>
        <w:ind w:left="940"/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The committee had a conference call in February to discuss upcoming conference calls with the classes and agendas f</w:t>
      </w:r>
      <w:r>
        <w:rPr>
          <w:color w:val="222222"/>
          <w:sz w:val="19"/>
          <w:szCs w:val="19"/>
        </w:rPr>
        <w:t>or the upcoming conference in June.</w:t>
      </w:r>
    </w:p>
    <w:p w:rsidR="000C1B7B" w:rsidRDefault="00C90707">
      <w:pPr>
        <w:numPr>
          <w:ilvl w:val="0"/>
          <w:numId w:val="2"/>
        </w:numPr>
        <w:ind w:left="940"/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 conference call for the Class of 2019 is scheduled for March 20th at 3pm with President-Elect Dr. Skip Niles. Introductions and next steps will be the topic of discussion for the class.</w:t>
      </w:r>
    </w:p>
    <w:p w:rsidR="000C1B7B" w:rsidRDefault="00C90707">
      <w:pPr>
        <w:numPr>
          <w:ilvl w:val="0"/>
          <w:numId w:val="2"/>
        </w:numPr>
        <w:ind w:left="940"/>
        <w:contextualSpacing/>
      </w:pPr>
      <w:r>
        <w:rPr>
          <w:color w:val="222222"/>
          <w:sz w:val="19"/>
          <w:szCs w:val="19"/>
        </w:rPr>
        <w:t>Leadership Academy Class of 2018</w:t>
      </w:r>
      <w:r>
        <w:rPr>
          <w:color w:val="222222"/>
          <w:sz w:val="19"/>
          <w:szCs w:val="19"/>
        </w:rPr>
        <w:t xml:space="preserve"> is making good progress on their projects. They will </w:t>
      </w:r>
      <w:proofErr w:type="gramStart"/>
      <w:r>
        <w:rPr>
          <w:color w:val="222222"/>
          <w:sz w:val="19"/>
          <w:szCs w:val="19"/>
        </w:rPr>
        <w:t>presenting</w:t>
      </w:r>
      <w:proofErr w:type="gramEnd"/>
      <w:r>
        <w:rPr>
          <w:color w:val="222222"/>
          <w:sz w:val="19"/>
          <w:szCs w:val="19"/>
        </w:rPr>
        <w:t xml:space="preserve"> during the annual conference in June.</w:t>
      </w:r>
    </w:p>
    <w:p w:rsidR="000C1B7B" w:rsidRDefault="00C90707">
      <w:pPr>
        <w:numPr>
          <w:ilvl w:val="0"/>
          <w:numId w:val="2"/>
        </w:numPr>
        <w:ind w:left="940"/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 conference call for the Class of 2018 is scheduled for April with President Paul Timmins. Project updates will be discussed and next steps for the conf</w:t>
      </w:r>
      <w:r>
        <w:rPr>
          <w:color w:val="222222"/>
          <w:sz w:val="19"/>
          <w:szCs w:val="19"/>
        </w:rPr>
        <w:t>erence.</w:t>
      </w:r>
    </w:p>
    <w:p w:rsidR="000C1B7B" w:rsidRDefault="000C1B7B">
      <w:pPr>
        <w:shd w:val="clear" w:color="auto" w:fill="FFFFFF"/>
        <w:rPr>
          <w:color w:val="222222"/>
          <w:sz w:val="19"/>
          <w:szCs w:val="19"/>
        </w:rPr>
      </w:pPr>
    </w:p>
    <w:p w:rsidR="000C1B7B" w:rsidRDefault="00C90707">
      <w:pPr>
        <w:shd w:val="clear" w:color="auto" w:fill="FFFFFF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Projected Plan through September</w:t>
      </w:r>
    </w:p>
    <w:p w:rsidR="000C1B7B" w:rsidRDefault="00C90707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0C1B7B" w:rsidRDefault="00C90707">
      <w:pPr>
        <w:numPr>
          <w:ilvl w:val="0"/>
          <w:numId w:val="1"/>
        </w:numPr>
        <w:contextualSpacing/>
      </w:pPr>
      <w:r>
        <w:rPr>
          <w:color w:val="222222"/>
          <w:sz w:val="19"/>
          <w:szCs w:val="19"/>
        </w:rPr>
        <w:t>The Classes of 2018 and 2019 will meet on June 20, 2018 during the annual conference. Introductions, project discussions, and a panel of Leadership Academy alumni will be on the agenda.</w:t>
      </w:r>
    </w:p>
    <w:p w:rsidR="000C1B7B" w:rsidRDefault="00C90707">
      <w:pPr>
        <w:numPr>
          <w:ilvl w:val="0"/>
          <w:numId w:val="1"/>
        </w:numPr>
        <w:contextualSpacing/>
      </w:pPr>
      <w:r>
        <w:rPr>
          <w:color w:val="222222"/>
          <w:sz w:val="19"/>
          <w:szCs w:val="19"/>
        </w:rPr>
        <w:t>The Class of 2019 will mee</w:t>
      </w:r>
      <w:r>
        <w:rPr>
          <w:color w:val="222222"/>
          <w:sz w:val="19"/>
          <w:szCs w:val="19"/>
        </w:rPr>
        <w:t>t on June 23, 2018 to discuss next steps for moving forward with their projects.</w:t>
      </w:r>
    </w:p>
    <w:p w:rsidR="000C1B7B" w:rsidRDefault="00C90707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Details for the projects will be emailed to the Class of 2019 after the conference.</w:t>
      </w:r>
    </w:p>
    <w:p w:rsidR="000C1B7B" w:rsidRDefault="00C90707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Review and update Leadership Academy manual.</w:t>
      </w:r>
    </w:p>
    <w:p w:rsidR="000C1B7B" w:rsidRDefault="00C90707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Advertise for more Leadership Academy Committe</w:t>
      </w:r>
      <w:r>
        <w:rPr>
          <w:color w:val="222222"/>
          <w:sz w:val="19"/>
          <w:szCs w:val="19"/>
        </w:rPr>
        <w:t>e members on social media.</w:t>
      </w:r>
    </w:p>
    <w:p w:rsidR="000C1B7B" w:rsidRDefault="000C1B7B"/>
    <w:sectPr w:rsidR="000C1B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308B"/>
    <w:multiLevelType w:val="multilevel"/>
    <w:tmpl w:val="F69079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B1124"/>
    <w:multiLevelType w:val="multilevel"/>
    <w:tmpl w:val="A26C86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B"/>
    <w:rsid w:val="000C1B7B"/>
    <w:rsid w:val="00C90707"/>
    <w:rsid w:val="00D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66D28-1274-49E2-89C6-DF2281D1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Dunston, Christy</dc:creator>
  <cp:lastModifiedBy>Christy Dunston</cp:lastModifiedBy>
  <cp:revision>2</cp:revision>
  <dcterms:created xsi:type="dcterms:W3CDTF">2018-03-14T20:39:00Z</dcterms:created>
  <dcterms:modified xsi:type="dcterms:W3CDTF">2018-03-14T20:39:00Z</dcterms:modified>
</cp:coreProperties>
</file>