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9D93" w14:textId="249AC410" w:rsidR="0002534A" w:rsidRDefault="0002534A">
      <w:pPr>
        <w:rPr>
          <w:rFonts w:cs="Arial"/>
          <w:color w:val="000000" w:themeColor="text1"/>
          <w:sz w:val="23"/>
          <w:szCs w:val="23"/>
          <w:u w:val="single"/>
        </w:rPr>
      </w:pPr>
      <w:r w:rsidRPr="0002534A">
        <w:rPr>
          <w:rFonts w:cs="Arial"/>
          <w:color w:val="000000" w:themeColor="text1"/>
          <w:sz w:val="23"/>
          <w:szCs w:val="23"/>
          <w:u w:val="single"/>
        </w:rPr>
        <w:t>FOR</w:t>
      </w:r>
      <w:r w:rsidR="00402C34">
        <w:rPr>
          <w:rFonts w:cs="Arial"/>
          <w:color w:val="000000" w:themeColor="text1"/>
          <w:sz w:val="23"/>
          <w:szCs w:val="23"/>
          <w:u w:val="single"/>
        </w:rPr>
        <w:t xml:space="preserve"> IMMEDIATE</w:t>
      </w:r>
      <w:bookmarkStart w:id="0" w:name="_GoBack"/>
      <w:bookmarkEnd w:id="0"/>
      <w:r w:rsidRPr="0002534A">
        <w:rPr>
          <w:rFonts w:cs="Arial"/>
          <w:color w:val="000000" w:themeColor="text1"/>
          <w:sz w:val="23"/>
          <w:szCs w:val="23"/>
          <w:u w:val="single"/>
        </w:rPr>
        <w:t xml:space="preserve"> RELEASE</w:t>
      </w:r>
      <w:r w:rsidR="00402C34">
        <w:rPr>
          <w:rFonts w:cs="Arial"/>
          <w:color w:val="000000" w:themeColor="text1"/>
          <w:sz w:val="23"/>
          <w:szCs w:val="23"/>
          <w:u w:val="single"/>
        </w:rPr>
        <w:t xml:space="preserve"> </w:t>
      </w:r>
    </w:p>
    <w:p w14:paraId="665AC815" w14:textId="77777777" w:rsidR="002E3FED" w:rsidRPr="0002534A" w:rsidRDefault="002E3FED">
      <w:pPr>
        <w:rPr>
          <w:rFonts w:cs="Arial"/>
          <w:color w:val="000000" w:themeColor="text1"/>
          <w:sz w:val="23"/>
          <w:szCs w:val="23"/>
          <w:u w:val="single"/>
        </w:rPr>
      </w:pPr>
    </w:p>
    <w:p w14:paraId="3834788E" w14:textId="77777777" w:rsidR="0002534A" w:rsidRDefault="0002534A">
      <w:pPr>
        <w:rPr>
          <w:rFonts w:cs="Arial"/>
          <w:color w:val="000000" w:themeColor="text1"/>
          <w:sz w:val="23"/>
          <w:szCs w:val="23"/>
        </w:rPr>
      </w:pPr>
    </w:p>
    <w:p w14:paraId="5B6455AB" w14:textId="77777777" w:rsidR="002E3FED" w:rsidRDefault="0002534A" w:rsidP="0002534A">
      <w:pPr>
        <w:tabs>
          <w:tab w:val="left" w:pos="900"/>
        </w:tabs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 xml:space="preserve">Contact: </w:t>
      </w:r>
      <w:r w:rsidR="002E3FED">
        <w:rPr>
          <w:noProof/>
          <w:color w:val="000000" w:themeColor="text1"/>
        </w:rPr>
        <w:drawing>
          <wp:inline distT="0" distB="0" distL="0" distR="0" wp14:anchorId="2996045C" wp14:editId="7B320EDE">
            <wp:extent cx="1600200" cy="346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70" cy="35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52BC" w14:textId="77777777" w:rsidR="0002534A" w:rsidRDefault="002E3FED" w:rsidP="0002534A">
      <w:pPr>
        <w:tabs>
          <w:tab w:val="left" w:pos="900"/>
        </w:tabs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ab/>
      </w:r>
      <w:r w:rsidR="0002534A">
        <w:rPr>
          <w:rFonts w:cs="Arial"/>
          <w:color w:val="000000" w:themeColor="text1"/>
          <w:sz w:val="23"/>
          <w:szCs w:val="23"/>
        </w:rPr>
        <w:t>Cindy Ashby</w:t>
      </w:r>
    </w:p>
    <w:p w14:paraId="576A4304" w14:textId="77777777" w:rsidR="0002534A" w:rsidRPr="0002534A" w:rsidRDefault="0002534A" w:rsidP="0002534A">
      <w:pPr>
        <w:tabs>
          <w:tab w:val="left" w:pos="900"/>
        </w:tabs>
        <w:rPr>
          <w:rFonts w:cs="Arial"/>
          <w:b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ab/>
      </w:r>
      <w:r w:rsidRPr="0E012A07">
        <w:rPr>
          <w:rFonts w:cs="Arial"/>
          <w:b/>
          <w:bCs/>
          <w:color w:val="000000" w:themeColor="text1"/>
          <w:sz w:val="23"/>
          <w:szCs w:val="23"/>
        </w:rPr>
        <w:t>Dynamic SS Solutions</w:t>
      </w:r>
    </w:p>
    <w:p w14:paraId="55323083" w14:textId="77777777" w:rsidR="0002534A" w:rsidRDefault="0002534A" w:rsidP="0002534A">
      <w:pPr>
        <w:tabs>
          <w:tab w:val="left" w:pos="900"/>
        </w:tabs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ab/>
        <w:t>(704) 962-0483</w:t>
      </w:r>
    </w:p>
    <w:p w14:paraId="1B468FC8" w14:textId="77777777" w:rsidR="0002534A" w:rsidRDefault="0002534A">
      <w:pPr>
        <w:rPr>
          <w:rFonts w:cs="Arial"/>
          <w:color w:val="000000" w:themeColor="text1"/>
          <w:sz w:val="23"/>
          <w:szCs w:val="23"/>
        </w:rPr>
      </w:pPr>
    </w:p>
    <w:p w14:paraId="5502C734" w14:textId="77777777" w:rsidR="0002534A" w:rsidRDefault="0002534A">
      <w:pPr>
        <w:rPr>
          <w:rFonts w:cs="Arial"/>
          <w:color w:val="000000" w:themeColor="text1"/>
          <w:sz w:val="23"/>
          <w:szCs w:val="23"/>
        </w:rPr>
      </w:pPr>
    </w:p>
    <w:p w14:paraId="15D90BFC" w14:textId="77777777" w:rsidR="0002534A" w:rsidRPr="0002534A" w:rsidRDefault="0002534A" w:rsidP="0002534A">
      <w:pPr>
        <w:jc w:val="center"/>
        <w:rPr>
          <w:rFonts w:cs="Arial"/>
          <w:b/>
          <w:color w:val="000000" w:themeColor="text1"/>
          <w:sz w:val="23"/>
          <w:szCs w:val="23"/>
          <w:u w:val="single"/>
        </w:rPr>
      </w:pPr>
      <w:r w:rsidRPr="0002534A">
        <w:rPr>
          <w:rFonts w:cs="Arial"/>
          <w:b/>
          <w:color w:val="000000" w:themeColor="text1"/>
          <w:sz w:val="23"/>
          <w:szCs w:val="23"/>
          <w:u w:val="single"/>
        </w:rPr>
        <w:t xml:space="preserve">NEW SELF-STORAGE RESOURCE </w:t>
      </w:r>
      <w:r w:rsidR="00AF7756">
        <w:rPr>
          <w:rFonts w:cs="Arial"/>
          <w:b/>
          <w:color w:val="000000" w:themeColor="text1"/>
          <w:sz w:val="23"/>
          <w:szCs w:val="23"/>
          <w:u w:val="single"/>
        </w:rPr>
        <w:t>FACILITATES</w:t>
      </w:r>
      <w:r w:rsidRPr="0002534A">
        <w:rPr>
          <w:rFonts w:cs="Arial"/>
          <w:b/>
          <w:color w:val="000000" w:themeColor="text1"/>
          <w:sz w:val="23"/>
          <w:szCs w:val="23"/>
          <w:u w:val="single"/>
        </w:rPr>
        <w:t xml:space="preserve"> SUCCESS AND GROWTH</w:t>
      </w:r>
    </w:p>
    <w:p w14:paraId="27CC0E55" w14:textId="77777777" w:rsidR="0002534A" w:rsidRDefault="0002534A">
      <w:pPr>
        <w:rPr>
          <w:rFonts w:cs="Arial"/>
          <w:color w:val="000000" w:themeColor="text1"/>
          <w:sz w:val="23"/>
          <w:szCs w:val="23"/>
        </w:rPr>
      </w:pPr>
    </w:p>
    <w:p w14:paraId="5D09BDE6" w14:textId="524EF68A" w:rsidR="00126CA0" w:rsidRDefault="00885531" w:rsidP="54997198">
      <w:pPr>
        <w:jc w:val="both"/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>Cindy</w:t>
      </w:r>
      <w:r w:rsidR="54997198" w:rsidRPr="54997198">
        <w:rPr>
          <w:rFonts w:cs="Arial"/>
          <w:color w:val="000000" w:themeColor="text1"/>
          <w:sz w:val="23"/>
          <w:szCs w:val="23"/>
        </w:rPr>
        <w:t xml:space="preserve"> Ashby; a 25-year veteran of the self-storage industry has stepped out to begin a new venture with Dyna</w:t>
      </w:r>
      <w:r w:rsidR="002A0A4D">
        <w:rPr>
          <w:rFonts w:cs="Arial"/>
          <w:color w:val="000000" w:themeColor="text1"/>
          <w:sz w:val="23"/>
          <w:szCs w:val="23"/>
        </w:rPr>
        <w:t>mic S</w:t>
      </w:r>
      <w:r>
        <w:rPr>
          <w:rFonts w:cs="Arial"/>
          <w:color w:val="000000" w:themeColor="text1"/>
          <w:sz w:val="23"/>
          <w:szCs w:val="23"/>
        </w:rPr>
        <w:t xml:space="preserve">elf </w:t>
      </w:r>
      <w:r w:rsidR="002A0A4D">
        <w:rPr>
          <w:rFonts w:cs="Arial"/>
          <w:color w:val="000000" w:themeColor="text1"/>
          <w:sz w:val="23"/>
          <w:szCs w:val="23"/>
        </w:rPr>
        <w:t>S</w:t>
      </w:r>
      <w:r>
        <w:rPr>
          <w:rFonts w:cs="Arial"/>
          <w:color w:val="000000" w:themeColor="text1"/>
          <w:sz w:val="23"/>
          <w:szCs w:val="23"/>
        </w:rPr>
        <w:t>torage</w:t>
      </w:r>
      <w:r w:rsidR="002A0A4D">
        <w:rPr>
          <w:rFonts w:cs="Arial"/>
          <w:color w:val="000000" w:themeColor="text1"/>
          <w:sz w:val="23"/>
          <w:szCs w:val="23"/>
        </w:rPr>
        <w:t xml:space="preserve"> Solutions. This new venture</w:t>
      </w:r>
      <w:r w:rsidR="54997198" w:rsidRPr="54997198">
        <w:rPr>
          <w:rFonts w:cs="Arial"/>
          <w:color w:val="000000" w:themeColor="text1"/>
          <w:sz w:val="23"/>
          <w:szCs w:val="23"/>
        </w:rPr>
        <w:t xml:space="preserve"> is designed to fill the growing demand for high-level expertise in the rapidly expanding self-storage </w:t>
      </w:r>
      <w:r w:rsidR="009D3C18">
        <w:rPr>
          <w:rFonts w:cs="Arial"/>
          <w:color w:val="000000" w:themeColor="text1"/>
          <w:sz w:val="23"/>
          <w:szCs w:val="23"/>
        </w:rPr>
        <w:t>industry</w:t>
      </w:r>
      <w:r w:rsidR="54997198" w:rsidRPr="54997198">
        <w:rPr>
          <w:rFonts w:cs="Arial"/>
          <w:color w:val="000000" w:themeColor="text1"/>
          <w:sz w:val="23"/>
          <w:szCs w:val="23"/>
        </w:rPr>
        <w:t xml:space="preserve">.  </w:t>
      </w:r>
      <w:proofErr w:type="spellStart"/>
      <w:r w:rsidR="54997198" w:rsidRPr="54997198">
        <w:rPr>
          <w:rFonts w:cs="Arial"/>
          <w:color w:val="000000" w:themeColor="text1"/>
          <w:sz w:val="23"/>
          <w:szCs w:val="23"/>
        </w:rPr>
        <w:t>Ms</w:t>
      </w:r>
      <w:proofErr w:type="spellEnd"/>
      <w:r w:rsidR="54997198" w:rsidRPr="54997198">
        <w:rPr>
          <w:rFonts w:cs="Arial"/>
          <w:color w:val="000000" w:themeColor="text1"/>
          <w:sz w:val="23"/>
          <w:szCs w:val="23"/>
        </w:rPr>
        <w:t xml:space="preserve"> Ashby is most recently recognized as </w:t>
      </w:r>
      <w:r w:rsidR="002578CA">
        <w:rPr>
          <w:rFonts w:cs="Arial"/>
          <w:color w:val="000000" w:themeColor="text1"/>
          <w:sz w:val="23"/>
          <w:szCs w:val="23"/>
        </w:rPr>
        <w:t>Vice President of Operations for</w:t>
      </w:r>
      <w:r w:rsidR="54997198" w:rsidRPr="54997198">
        <w:rPr>
          <w:rFonts w:cs="Arial"/>
          <w:color w:val="000000" w:themeColor="text1"/>
          <w:sz w:val="23"/>
          <w:szCs w:val="23"/>
        </w:rPr>
        <w:t xml:space="preserve"> the fastest growing privately-owned self-storage company in North America, Prime Storage Group. </w:t>
      </w:r>
    </w:p>
    <w:p w14:paraId="183F221A" w14:textId="77777777" w:rsidR="00126CA0" w:rsidRDefault="00126CA0" w:rsidP="007751B0">
      <w:pPr>
        <w:jc w:val="both"/>
        <w:rPr>
          <w:rFonts w:cs="Arial"/>
          <w:color w:val="000000" w:themeColor="text1"/>
          <w:sz w:val="23"/>
          <w:szCs w:val="23"/>
        </w:rPr>
      </w:pPr>
    </w:p>
    <w:p w14:paraId="46FA6D13" w14:textId="775E6518" w:rsidR="00126CA0" w:rsidRDefault="0E012A07" w:rsidP="0E012A07">
      <w:pPr>
        <w:jc w:val="both"/>
        <w:rPr>
          <w:rFonts w:cs="Arial"/>
          <w:color w:val="000000" w:themeColor="text1"/>
          <w:sz w:val="23"/>
          <w:szCs w:val="23"/>
        </w:rPr>
      </w:pPr>
      <w:r w:rsidRPr="0E012A07">
        <w:rPr>
          <w:rFonts w:cs="Arial"/>
          <w:color w:val="000000" w:themeColor="text1"/>
          <w:sz w:val="23"/>
          <w:szCs w:val="23"/>
        </w:rPr>
        <w:t>The multi-faceted benefits that Dynamic SS Solutions offers the industry include</w:t>
      </w:r>
      <w:r w:rsidR="00B22568">
        <w:rPr>
          <w:rFonts w:cs="Arial"/>
          <w:color w:val="000000" w:themeColor="text1"/>
          <w:sz w:val="23"/>
          <w:szCs w:val="23"/>
        </w:rPr>
        <w:t>:</w:t>
      </w:r>
      <w:r w:rsidRPr="0E012A07">
        <w:rPr>
          <w:rFonts w:cs="Arial"/>
          <w:color w:val="000000" w:themeColor="text1"/>
          <w:sz w:val="23"/>
          <w:szCs w:val="23"/>
        </w:rPr>
        <w:t xml:space="preserve"> market </w:t>
      </w:r>
      <w:r w:rsidR="00E11CCB">
        <w:rPr>
          <w:rFonts w:cs="Arial"/>
          <w:color w:val="000000" w:themeColor="text1"/>
          <w:sz w:val="23"/>
          <w:szCs w:val="23"/>
        </w:rPr>
        <w:t>/</w:t>
      </w:r>
      <w:r w:rsidRPr="0E012A07">
        <w:rPr>
          <w:rFonts w:cs="Arial"/>
          <w:color w:val="000000" w:themeColor="text1"/>
          <w:sz w:val="23"/>
          <w:szCs w:val="23"/>
        </w:rPr>
        <w:t xml:space="preserve"> operational analysis,</w:t>
      </w:r>
      <w:r w:rsidR="002A0A4D">
        <w:rPr>
          <w:rFonts w:cs="Arial"/>
          <w:color w:val="000000" w:themeColor="text1"/>
          <w:sz w:val="23"/>
          <w:szCs w:val="23"/>
        </w:rPr>
        <w:t xml:space="preserve"> </w:t>
      </w:r>
      <w:r w:rsidRPr="0E012A07">
        <w:rPr>
          <w:rFonts w:cs="Arial"/>
          <w:color w:val="000000" w:themeColor="text1"/>
          <w:sz w:val="23"/>
          <w:szCs w:val="23"/>
        </w:rPr>
        <w:t xml:space="preserve">focused auditing, due diligence, revenue management, staffing, advanced training, and </w:t>
      </w:r>
      <w:r w:rsidR="00E11CCB">
        <w:rPr>
          <w:rFonts w:cs="Arial"/>
          <w:color w:val="000000" w:themeColor="text1"/>
          <w:sz w:val="23"/>
          <w:szCs w:val="23"/>
        </w:rPr>
        <w:t>start up packages for new owners</w:t>
      </w:r>
      <w:r w:rsidRPr="0E012A07">
        <w:rPr>
          <w:rFonts w:cs="Arial"/>
          <w:color w:val="000000" w:themeColor="text1"/>
          <w:sz w:val="23"/>
          <w:szCs w:val="23"/>
        </w:rPr>
        <w:t>.  The company boasts of the ability to readily adapt to the needs of companies desiring a little or a lot of help.  They are experts at offering a wide range of strategies using the newest technologies amidst the changing marketplace.</w:t>
      </w:r>
    </w:p>
    <w:p w14:paraId="1528218A" w14:textId="77777777" w:rsidR="00EF7C98" w:rsidRDefault="00EF7C98" w:rsidP="007751B0">
      <w:pPr>
        <w:jc w:val="both"/>
        <w:rPr>
          <w:rFonts w:cs="Arial"/>
          <w:color w:val="000000" w:themeColor="text1"/>
          <w:sz w:val="23"/>
          <w:szCs w:val="23"/>
        </w:rPr>
      </w:pPr>
    </w:p>
    <w:p w14:paraId="3DDB750B" w14:textId="77777777" w:rsidR="00EF7C98" w:rsidRDefault="00EF7C98" w:rsidP="007751B0">
      <w:pPr>
        <w:jc w:val="both"/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 xml:space="preserve">“Dynamic SS Solutions has a large arsenal of creative and practical assets to help take any self-storage entity to the next level of progressive success,” states, Ms. Ashby.  “We can provide expert consulting or dive-in with turn-key operational </w:t>
      </w:r>
      <w:r w:rsidR="00751459">
        <w:rPr>
          <w:rFonts w:cs="Arial"/>
          <w:color w:val="000000" w:themeColor="text1"/>
          <w:sz w:val="23"/>
          <w:szCs w:val="23"/>
        </w:rPr>
        <w:t>solutions</w:t>
      </w:r>
      <w:r>
        <w:rPr>
          <w:rFonts w:cs="Arial"/>
          <w:color w:val="000000" w:themeColor="text1"/>
          <w:sz w:val="23"/>
          <w:szCs w:val="23"/>
        </w:rPr>
        <w:t>.</w:t>
      </w:r>
      <w:r w:rsidR="007751B0">
        <w:rPr>
          <w:rFonts w:cs="Arial"/>
          <w:color w:val="000000" w:themeColor="text1"/>
          <w:sz w:val="23"/>
          <w:szCs w:val="23"/>
        </w:rPr>
        <w:t>”</w:t>
      </w:r>
    </w:p>
    <w:p w14:paraId="06252FAF" w14:textId="77777777" w:rsidR="00126CA0" w:rsidRDefault="00126CA0" w:rsidP="007751B0">
      <w:pPr>
        <w:jc w:val="both"/>
        <w:rPr>
          <w:rFonts w:cs="Arial"/>
          <w:color w:val="000000" w:themeColor="text1"/>
          <w:sz w:val="23"/>
          <w:szCs w:val="23"/>
        </w:rPr>
      </w:pPr>
    </w:p>
    <w:p w14:paraId="6013D74E" w14:textId="37BEBEA1" w:rsidR="00224EF9" w:rsidRDefault="007751B0" w:rsidP="0E012A07">
      <w:pPr>
        <w:jc w:val="both"/>
        <w:rPr>
          <w:rFonts w:cs="Arial"/>
          <w:color w:val="000000" w:themeColor="text1"/>
          <w:sz w:val="23"/>
          <w:szCs w:val="23"/>
        </w:rPr>
      </w:pPr>
      <w:r>
        <w:rPr>
          <w:rFonts w:cs="Arial"/>
          <w:color w:val="000000" w:themeColor="text1"/>
          <w:sz w:val="23"/>
          <w:szCs w:val="23"/>
        </w:rPr>
        <w:t>Ms. Ashby’s experience i</w:t>
      </w:r>
      <w:r w:rsidR="0002534A" w:rsidRPr="0002534A">
        <w:rPr>
          <w:rFonts w:cs="Arial"/>
          <w:color w:val="000000" w:themeColor="text1"/>
          <w:sz w:val="23"/>
          <w:szCs w:val="23"/>
        </w:rPr>
        <w:t>nclud</w:t>
      </w:r>
      <w:r>
        <w:rPr>
          <w:rFonts w:cs="Arial"/>
          <w:color w:val="000000" w:themeColor="text1"/>
          <w:sz w:val="23"/>
          <w:szCs w:val="23"/>
        </w:rPr>
        <w:t>es</w:t>
      </w:r>
      <w:r w:rsidR="0002534A" w:rsidRPr="0002534A">
        <w:rPr>
          <w:rFonts w:cs="Arial"/>
          <w:color w:val="000000" w:themeColor="text1"/>
          <w:sz w:val="23"/>
          <w:szCs w:val="23"/>
        </w:rPr>
        <w:t xml:space="preserve"> asset management roles at two REITs and </w:t>
      </w:r>
      <w:r w:rsidR="00751459">
        <w:rPr>
          <w:rFonts w:cs="Arial"/>
          <w:color w:val="000000" w:themeColor="text1"/>
          <w:sz w:val="23"/>
          <w:szCs w:val="23"/>
        </w:rPr>
        <w:t>four</w:t>
      </w:r>
      <w:r w:rsidR="0002534A" w:rsidRPr="0002534A">
        <w:rPr>
          <w:rFonts w:cs="Arial"/>
          <w:color w:val="000000" w:themeColor="text1"/>
          <w:sz w:val="23"/>
          <w:szCs w:val="23"/>
        </w:rPr>
        <w:t xml:space="preserve"> property management companies</w:t>
      </w:r>
      <w:r w:rsidR="00E11CCB">
        <w:rPr>
          <w:rFonts w:cs="Arial"/>
          <w:color w:val="000000" w:themeColor="text1"/>
          <w:sz w:val="23"/>
          <w:szCs w:val="23"/>
        </w:rPr>
        <w:t xml:space="preserve"> along with directing operations of a </w:t>
      </w:r>
      <w:proofErr w:type="gramStart"/>
      <w:r w:rsidR="00E11CCB">
        <w:rPr>
          <w:rFonts w:cs="Arial"/>
          <w:color w:val="000000" w:themeColor="text1"/>
          <w:sz w:val="23"/>
          <w:szCs w:val="23"/>
        </w:rPr>
        <w:t>200 seat</w:t>
      </w:r>
      <w:proofErr w:type="gramEnd"/>
      <w:r w:rsidR="00E11CCB">
        <w:rPr>
          <w:rFonts w:cs="Arial"/>
          <w:color w:val="000000" w:themeColor="text1"/>
          <w:sz w:val="23"/>
          <w:szCs w:val="23"/>
        </w:rPr>
        <w:t xml:space="preserve"> call center</w:t>
      </w:r>
      <w:r w:rsidR="0002534A" w:rsidRPr="0002534A">
        <w:rPr>
          <w:rFonts w:cs="Arial"/>
          <w:color w:val="000000" w:themeColor="text1"/>
          <w:sz w:val="23"/>
          <w:szCs w:val="23"/>
        </w:rPr>
        <w:t>. </w:t>
      </w:r>
      <w:r>
        <w:rPr>
          <w:rFonts w:cs="Arial"/>
          <w:color w:val="000000" w:themeColor="text1"/>
          <w:sz w:val="23"/>
          <w:szCs w:val="23"/>
        </w:rPr>
        <w:t>She</w:t>
      </w:r>
      <w:r w:rsidR="0002534A" w:rsidRPr="0002534A">
        <w:rPr>
          <w:rFonts w:cs="Arial"/>
          <w:color w:val="000000" w:themeColor="text1"/>
          <w:sz w:val="23"/>
          <w:szCs w:val="23"/>
        </w:rPr>
        <w:t xml:space="preserve"> has had operational oversight of over </w:t>
      </w:r>
      <w:r>
        <w:rPr>
          <w:rFonts w:cs="Arial"/>
          <w:color w:val="000000" w:themeColor="text1"/>
          <w:sz w:val="23"/>
          <w:szCs w:val="23"/>
        </w:rPr>
        <w:t>six</w:t>
      </w:r>
      <w:r w:rsidR="0002534A" w:rsidRPr="0002534A">
        <w:rPr>
          <w:rFonts w:cs="Arial"/>
          <w:color w:val="000000" w:themeColor="text1"/>
          <w:sz w:val="23"/>
          <w:szCs w:val="23"/>
        </w:rPr>
        <w:t xml:space="preserve"> million square feet of </w:t>
      </w:r>
      <w:r w:rsidRPr="0002534A">
        <w:rPr>
          <w:rFonts w:cs="Arial"/>
          <w:color w:val="000000" w:themeColor="text1"/>
          <w:sz w:val="23"/>
          <w:szCs w:val="23"/>
        </w:rPr>
        <w:t>self-storage</w:t>
      </w:r>
      <w:r w:rsidR="0002534A" w:rsidRPr="0002534A">
        <w:rPr>
          <w:rFonts w:cs="Arial"/>
          <w:color w:val="000000" w:themeColor="text1"/>
          <w:sz w:val="23"/>
          <w:szCs w:val="23"/>
        </w:rPr>
        <w:t>. She has written operational guidelines and developed training programs for numerous companies. </w:t>
      </w:r>
      <w:r>
        <w:rPr>
          <w:rFonts w:cs="Arial"/>
          <w:color w:val="000000" w:themeColor="text1"/>
          <w:sz w:val="23"/>
          <w:szCs w:val="23"/>
        </w:rPr>
        <w:t xml:space="preserve"> </w:t>
      </w:r>
      <w:r w:rsidR="0002534A" w:rsidRPr="0002534A">
        <w:rPr>
          <w:rFonts w:cs="Arial"/>
          <w:color w:val="000000" w:themeColor="text1"/>
          <w:sz w:val="23"/>
          <w:szCs w:val="23"/>
        </w:rPr>
        <w:t>C</w:t>
      </w:r>
      <w:r w:rsidR="00885531">
        <w:rPr>
          <w:rFonts w:cs="Arial"/>
          <w:color w:val="000000" w:themeColor="text1"/>
          <w:sz w:val="23"/>
          <w:szCs w:val="23"/>
        </w:rPr>
        <w:t>indy</w:t>
      </w:r>
      <w:r w:rsidR="0002534A" w:rsidRPr="0002534A">
        <w:rPr>
          <w:rFonts w:cs="Arial"/>
          <w:color w:val="000000" w:themeColor="text1"/>
          <w:sz w:val="23"/>
          <w:szCs w:val="23"/>
        </w:rPr>
        <w:t xml:space="preserve"> </w:t>
      </w:r>
      <w:r w:rsidR="004D715E">
        <w:rPr>
          <w:rFonts w:cs="Arial"/>
          <w:color w:val="000000" w:themeColor="text1"/>
          <w:sz w:val="23"/>
          <w:szCs w:val="23"/>
        </w:rPr>
        <w:t xml:space="preserve">also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serves on the executive board of the North Carolina Self Storage Association.  </w:t>
      </w:r>
    </w:p>
    <w:p w14:paraId="3961DC16" w14:textId="4E73BF43" w:rsidR="00224EF9" w:rsidRDefault="007751B0" w:rsidP="0E012A07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For more information, please contact </w:t>
      </w:r>
      <w:r w:rsidR="00885531">
        <w:rPr>
          <w:rFonts w:ascii="Helvetica" w:hAnsi="Helvetica" w:cs="Helvetica"/>
          <w:sz w:val="23"/>
          <w:szCs w:val="23"/>
          <w:shd w:val="clear" w:color="auto" w:fill="FFFFFF"/>
        </w:rPr>
        <w:t>her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at CASHBY@DynamicSS</w:t>
      </w:r>
      <w:r w:rsidR="00E11CCB">
        <w:rPr>
          <w:rFonts w:ascii="Helvetica" w:hAnsi="Helvetica" w:cs="Helvetica"/>
          <w:sz w:val="23"/>
          <w:szCs w:val="23"/>
          <w:shd w:val="clear" w:color="auto" w:fill="FFFFFF"/>
        </w:rPr>
        <w:t>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olution</w:t>
      </w:r>
      <w:r w:rsidR="002A0A4D">
        <w:rPr>
          <w:rFonts w:ascii="Helvetica" w:hAnsi="Helvetica" w:cs="Helvetica"/>
          <w:sz w:val="23"/>
          <w:szCs w:val="23"/>
          <w:shd w:val="clear" w:color="auto" w:fill="FFFFFF"/>
        </w:rPr>
        <w:t>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.com</w:t>
      </w:r>
    </w:p>
    <w:p w14:paraId="2DDB0F17" w14:textId="77777777" w:rsidR="007751B0" w:rsidRDefault="007751B0">
      <w:pPr>
        <w:rPr>
          <w:rFonts w:cs="Arial"/>
          <w:color w:val="000000" w:themeColor="text1"/>
          <w:sz w:val="23"/>
          <w:szCs w:val="23"/>
        </w:rPr>
      </w:pPr>
    </w:p>
    <w:p w14:paraId="0C525B4F" w14:textId="77777777" w:rsidR="007751B0" w:rsidRPr="0002534A" w:rsidRDefault="007751B0" w:rsidP="007751B0">
      <w:pPr>
        <w:jc w:val="center"/>
        <w:rPr>
          <w:color w:val="000000" w:themeColor="text1"/>
        </w:rPr>
      </w:pPr>
      <w:r>
        <w:rPr>
          <w:rFonts w:cs="Arial"/>
          <w:color w:val="000000" w:themeColor="text1"/>
          <w:sz w:val="23"/>
          <w:szCs w:val="23"/>
        </w:rPr>
        <w:t>### END ###</w:t>
      </w:r>
    </w:p>
    <w:sectPr w:rsidR="007751B0" w:rsidRPr="0002534A" w:rsidSect="00337D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A"/>
    <w:rsid w:val="0002534A"/>
    <w:rsid w:val="00066C2E"/>
    <w:rsid w:val="000C06B0"/>
    <w:rsid w:val="00126CA0"/>
    <w:rsid w:val="00224EF9"/>
    <w:rsid w:val="002578CA"/>
    <w:rsid w:val="002A0A4D"/>
    <w:rsid w:val="002E3FED"/>
    <w:rsid w:val="00337D76"/>
    <w:rsid w:val="00344515"/>
    <w:rsid w:val="00402C34"/>
    <w:rsid w:val="004B4154"/>
    <w:rsid w:val="004D715E"/>
    <w:rsid w:val="004E79C6"/>
    <w:rsid w:val="00751459"/>
    <w:rsid w:val="007751B0"/>
    <w:rsid w:val="00885531"/>
    <w:rsid w:val="009663B6"/>
    <w:rsid w:val="009D3C18"/>
    <w:rsid w:val="00AF7756"/>
    <w:rsid w:val="00B22568"/>
    <w:rsid w:val="00E11CCB"/>
    <w:rsid w:val="00E326A3"/>
    <w:rsid w:val="00EF7C98"/>
    <w:rsid w:val="00FA1C6C"/>
    <w:rsid w:val="0E012A07"/>
    <w:rsid w:val="549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9D93"/>
  <w15:docId w15:val="{506E1311-15C1-432B-BA40-2AEF1E90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C2E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066C2E"/>
    <w:pPr>
      <w:framePr w:w="7920" w:h="1980" w:hRule="exact" w:hSpace="180" w:wrap="auto" w:hAnchor="page" w:xAlign="center" w:yAlign="bottom"/>
      <w:ind w:left="2880"/>
    </w:pPr>
    <w:rPr>
      <w:rFonts w:eastAsiaTheme="majorEastAsi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Ashby</dc:creator>
  <cp:lastModifiedBy>Cindy Ashby</cp:lastModifiedBy>
  <cp:revision>3</cp:revision>
  <cp:lastPrinted>2017-10-27T23:44:00Z</cp:lastPrinted>
  <dcterms:created xsi:type="dcterms:W3CDTF">2017-11-16T17:31:00Z</dcterms:created>
  <dcterms:modified xsi:type="dcterms:W3CDTF">2017-11-16T17:32:00Z</dcterms:modified>
</cp:coreProperties>
</file>