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E65C1" w:rsidRPr="00BE65C1" w14:paraId="196605E6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41DBE" w14:textId="6F0DF3CC" w:rsidR="00BE65C1" w:rsidRPr="00BE65C1" w:rsidRDefault="00F826C9" w:rsidP="00BE6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Draft List of Accepted Programs – This List is Subject to Change</w:t>
            </w:r>
          </w:p>
        </w:tc>
      </w:tr>
      <w:tr w:rsidR="00BE65C1" w:rsidRPr="00BE65C1" w14:paraId="7D51630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D1667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Exposure and response prevention (ERP) for anxiety</w:t>
            </w:r>
          </w:p>
        </w:tc>
      </w:tr>
      <w:tr w:rsidR="00BE65C1" w:rsidRPr="00BE65C1" w14:paraId="00906EF3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1F0D2" w14:textId="78C240B4" w:rsidR="00BE65C1" w:rsidRPr="00BE65C1" w:rsidRDefault="00BE65C1" w:rsidP="00DE327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E32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PASGW: </w:t>
            </w:r>
            <w:r w:rsidR="00DE327C" w:rsidRPr="00DE327C">
              <w:rPr>
                <w:rFonts w:ascii="Arial" w:hAnsi="Arial" w:cs="Arial"/>
                <w:sz w:val="20"/>
                <w:szCs w:val="20"/>
              </w:rPr>
              <w:t>Empowering Group Members to become Agents of Change: A Panel Discussio</w:t>
            </w:r>
            <w:r w:rsidR="00DE327C" w:rsidRPr="00DE32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E65C1" w:rsidRPr="00BE65C1" w14:paraId="6C9231C6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1EC5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PSCA: Clinical Counselors and School Counselors Working Together Toward a Common Goal in the School Setting.</w:t>
            </w:r>
          </w:p>
        </w:tc>
      </w:tr>
      <w:tr w:rsidR="00BE65C1" w:rsidRPr="00BE65C1" w14:paraId="082A4078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C65CD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PACES: Counselor Education and Supervision Panel</w:t>
            </w:r>
          </w:p>
        </w:tc>
      </w:tr>
      <w:tr w:rsidR="00BE65C1" w:rsidRPr="00BE65C1" w14:paraId="620A7AF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32475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How to Meet the Basic Needs of LGBTQ+ Clients Utilizing Choice Theory/Reality Therapy</w:t>
            </w:r>
          </w:p>
        </w:tc>
      </w:tr>
      <w:tr w:rsidR="00BE65C1" w:rsidRPr="00BE65C1" w14:paraId="32707D6C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9B7E3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Be an Accomplice: Mental Health Professionals supporting LGBTQ+ clients and coworkers</w:t>
            </w:r>
          </w:p>
        </w:tc>
      </w:tr>
      <w:tr w:rsidR="00BE65C1" w:rsidRPr="00BE65C1" w14:paraId="1D91193C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CEBD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Possibilities and Pathways for Counselors to Become Board-Certified Art Therapists: Achieving Specialized Skills to Support Client Care</w:t>
            </w:r>
          </w:p>
        </w:tc>
      </w:tr>
      <w:tr w:rsidR="00BE65C1" w:rsidRPr="00BE65C1" w14:paraId="487A8ACA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3CE9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Attune, Affirm, Advocate: A Framework for Assisting LGBTQ+ Individuals Seeking Substance Use Treatment</w:t>
            </w:r>
          </w:p>
        </w:tc>
      </w:tr>
      <w:tr w:rsidR="00BE65C1" w:rsidRPr="00BE65C1" w14:paraId="124637E4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F1E9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Counselor Education Teaching Mentorship for Doctoral Students: Reflections, Tips, and Recommendations</w:t>
            </w:r>
          </w:p>
        </w:tc>
      </w:tr>
      <w:tr w:rsidR="00BE65C1" w:rsidRPr="00BE65C1" w14:paraId="73DC59F9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35F50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Intersectional Experiences – Identity Development of LGBTQ+ Transracial Adoptees</w:t>
            </w:r>
          </w:p>
        </w:tc>
      </w:tr>
      <w:tr w:rsidR="00BE65C1" w:rsidRPr="00BE65C1" w14:paraId="2CACE68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A530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Effectiveness in Hybrid Counseling and Supervision</w:t>
            </w:r>
          </w:p>
        </w:tc>
      </w:tr>
      <w:tr w:rsidR="00BE65C1" w:rsidRPr="00BE65C1" w14:paraId="53992971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D977B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Women and careers: What’s the story?</w:t>
            </w:r>
          </w:p>
        </w:tc>
      </w:tr>
      <w:tr w:rsidR="00BE65C1" w:rsidRPr="00BE65C1" w14:paraId="4D07AF3F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A5D3D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An Introduction to Treatment Planning Utilizing the Therapeutic Powers of Play</w:t>
            </w:r>
          </w:p>
        </w:tc>
      </w:tr>
      <w:tr w:rsidR="00BE65C1" w:rsidRPr="00BE65C1" w14:paraId="6BD9F02C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53688" w14:textId="55941A8F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Assessing Classism that BIPOC Experience and Recognizing Their </w:t>
            </w:r>
            <w:r w:rsidR="00305568" w:rsidRPr="00305568">
              <w:rPr>
                <w:rFonts w:ascii="Arial" w:eastAsia="Times New Roman" w:hAnsi="Arial" w:cs="Arial"/>
                <w:sz w:val="20"/>
                <w:szCs w:val="20"/>
              </w:rPr>
              <w:t>Resilience</w:t>
            </w:r>
          </w:p>
        </w:tc>
      </w:tr>
      <w:tr w:rsidR="00BE65C1" w:rsidRPr="00BE65C1" w14:paraId="03819909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D3687" w14:textId="387A50F0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Valid and Reliable </w:t>
            </w:r>
            <w:r w:rsidRPr="00305568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 to use with Athletes</w:t>
            </w:r>
          </w:p>
        </w:tc>
      </w:tr>
      <w:tr w:rsidR="00BE65C1" w:rsidRPr="00BE65C1" w14:paraId="0D482B08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85D82" w14:textId="147D6402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 xml:space="preserve">Spotting Roadblocks to Becoming </w:t>
            </w:r>
            <w:r w:rsidRPr="00305568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Effective</w:t>
            </w: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 xml:space="preserve"> Counselors: Student </w:t>
            </w:r>
            <w:r w:rsidRPr="00305568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Counselors</w:t>
            </w: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 xml:space="preserve"> Experiencing Shame</w:t>
            </w:r>
          </w:p>
        </w:tc>
      </w:tr>
      <w:tr w:rsidR="00BE65C1" w:rsidRPr="00BE65C1" w14:paraId="599F3C69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84D03" w14:textId="1B830B5D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 xml:space="preserve">Cultivating Efficacious &amp; Culturally </w:t>
            </w:r>
            <w:r w:rsidRPr="00305568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Responsive</w:t>
            </w: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 xml:space="preserve"> Assessment Practices: Implications for Novice Counselors</w:t>
            </w:r>
          </w:p>
        </w:tc>
      </w:tr>
      <w:tr w:rsidR="00BE65C1" w:rsidRPr="00BE65C1" w14:paraId="1B745025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9BF80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How Early Experiences and Relationship Shape Healthy Brains and How Trauma Interrupts Development</w:t>
            </w:r>
          </w:p>
        </w:tc>
      </w:tr>
      <w:tr w:rsidR="00BE65C1" w:rsidRPr="00BE65C1" w14:paraId="032EBBAE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85983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The Prodromal Symptoms of Bipolar Disorder</w:t>
            </w:r>
          </w:p>
        </w:tc>
      </w:tr>
      <w:tr w:rsidR="00BE65C1" w:rsidRPr="00BE65C1" w14:paraId="7B922996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48C96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Effective Parent Engagement and Consultation Strategies for Counselors Who Work with Children and Adolescents</w:t>
            </w:r>
          </w:p>
        </w:tc>
      </w:tr>
      <w:tr w:rsidR="00BE65C1" w:rsidRPr="00BE65C1" w14:paraId="2CB43FE2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56303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Reworking Workaholics: Using Wellness Models to Address Burnout and PTO Anxiety in Clinicians</w:t>
            </w:r>
          </w:p>
        </w:tc>
      </w:tr>
      <w:tr w:rsidR="00BE65C1" w:rsidRPr="00BE65C1" w14:paraId="05A71815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5944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Violence Doesn't Discriminate: Navigating the Unique Challenges of Intimate Partner Violence with LGBTQ Clients</w:t>
            </w:r>
          </w:p>
        </w:tc>
      </w:tr>
      <w:tr w:rsidR="00BE65C1" w:rsidRPr="00BE65C1" w14:paraId="742C244C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821F9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Fostering Cultural Competency in the Counselor Training Program</w:t>
            </w:r>
          </w:p>
        </w:tc>
      </w:tr>
      <w:tr w:rsidR="00BE65C1" w:rsidRPr="00BE65C1" w14:paraId="3F1B24C4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A97B8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The Application of Mental Health and Spiritual Faith Healing</w:t>
            </w:r>
          </w:p>
        </w:tc>
      </w:tr>
      <w:tr w:rsidR="00BE65C1" w:rsidRPr="00BE65C1" w14:paraId="4409339E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95B88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Walking the Walk: Helping Counselors Assess Wellness &amp; Move Beyond Aspirational Aspects of Self Care</w:t>
            </w:r>
          </w:p>
        </w:tc>
      </w:tr>
      <w:tr w:rsidR="00BE65C1" w:rsidRPr="00BE65C1" w14:paraId="714EC9C0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B0796" w14:textId="2F597E7D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568">
              <w:rPr>
                <w:rFonts w:ascii="Arial" w:eastAsia="Times New Roman" w:hAnsi="Arial" w:cs="Arial"/>
                <w:sz w:val="20"/>
                <w:szCs w:val="20"/>
              </w:rPr>
              <w:t>What’s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 the Deal with CRT</w:t>
            </w:r>
          </w:p>
        </w:tc>
      </w:tr>
      <w:tr w:rsidR="00BE65C1" w:rsidRPr="00BE65C1" w14:paraId="2E5ABA01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E7F1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Well, Well, Well: Addressing Personal Wellness with Counselor Trainees</w:t>
            </w:r>
          </w:p>
        </w:tc>
      </w:tr>
      <w:tr w:rsidR="00BE65C1" w:rsidRPr="00BE65C1" w14:paraId="7377EA73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0EA44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Trauma Informed Supervision Practices</w:t>
            </w:r>
          </w:p>
        </w:tc>
      </w:tr>
      <w:tr w:rsidR="00BE65C1" w:rsidRPr="00BE65C1" w14:paraId="1A74B252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7423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lastRenderedPageBreak/>
              <w:t>Life Narratives of Multiracial Adults</w:t>
            </w:r>
          </w:p>
        </w:tc>
      </w:tr>
      <w:tr w:rsidR="00BE65C1" w:rsidRPr="00BE65C1" w14:paraId="354C6188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AB707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Infusing Queer Sexual Health in Queer Mental Health</w:t>
            </w:r>
          </w:p>
        </w:tc>
      </w:tr>
      <w:tr w:rsidR="00BE65C1" w:rsidRPr="00BE65C1" w14:paraId="17393728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EA628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Feedback Informed Treatment: Helping Clients Champion Their Voices in Treatment</w:t>
            </w:r>
          </w:p>
        </w:tc>
      </w:tr>
      <w:tr w:rsidR="00BE65C1" w:rsidRPr="00BE65C1" w14:paraId="47D59E1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ECAC4" w14:textId="623A6E7F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 xml:space="preserve">The Impacts of </w:t>
            </w:r>
            <w:r w:rsidRPr="00305568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Discrimination</w:t>
            </w: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 xml:space="preserve"> &amp; Microagression on Asian &amp; Asian International Students: Lessons Learned During COVID </w:t>
            </w:r>
          </w:p>
        </w:tc>
      </w:tr>
      <w:tr w:rsidR="00BE65C1" w:rsidRPr="00BE65C1" w14:paraId="35BBCDE2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3B320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Decolonizing Group Therapy: From forming to adjourning</w:t>
            </w:r>
          </w:p>
        </w:tc>
      </w:tr>
      <w:tr w:rsidR="00BE65C1" w:rsidRPr="00BE65C1" w14:paraId="02D38F21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B63F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Lost in Translating: The Hidden Work of Bilingual Counseling</w:t>
            </w:r>
          </w:p>
        </w:tc>
      </w:tr>
      <w:tr w:rsidR="00BE65C1" w:rsidRPr="00BE65C1" w14:paraId="691AC161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10933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Shame and Body Image</w:t>
            </w:r>
          </w:p>
        </w:tc>
      </w:tr>
      <w:tr w:rsidR="00BE65C1" w:rsidRPr="00BE65C1" w14:paraId="30887D44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B6402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Moving Towards Celebratory Care for Queer and Gender-Expansive Youth</w:t>
            </w:r>
          </w:p>
        </w:tc>
      </w:tr>
      <w:tr w:rsidR="00BE65C1" w:rsidRPr="00BE65C1" w14:paraId="4A51DF4E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72FCF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Creating a Powerful Alliance: The Importance of Assessing the Multicultural Practices of the Counseling Supervisor</w:t>
            </w:r>
          </w:p>
        </w:tc>
      </w:tr>
      <w:tr w:rsidR="00BE65C1" w:rsidRPr="00BE65C1" w14:paraId="02CA9C9E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6731B" w14:textId="4EDB4A42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Combating Chaos: A Conversation Surrounding the Effects of Bi-Directional Vicarious </w:t>
            </w:r>
            <w:r w:rsidR="00305568" w:rsidRPr="00BE65C1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 The Supervisory Relationship</w:t>
            </w:r>
          </w:p>
        </w:tc>
      </w:tr>
      <w:tr w:rsidR="00BE65C1" w:rsidRPr="00BE65C1" w14:paraId="294E51A7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0C125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Balancing act: Figurative language vs clarity in clinical supervision</w:t>
            </w:r>
          </w:p>
        </w:tc>
      </w:tr>
      <w:tr w:rsidR="00BE65C1" w:rsidRPr="00BE65C1" w14:paraId="3DF01813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6B590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Coming back to what we know: Strategies to reduce unpleasant emotions during and after the COVID-19 pandemic with behavior change</w:t>
            </w:r>
          </w:p>
        </w:tc>
      </w:tr>
      <w:tr w:rsidR="00BE65C1" w:rsidRPr="00BE65C1" w14:paraId="5CE323A1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1C0E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Trauma and Addiction Counseling in Private Practice: Best Practices and Ethical Considerations</w:t>
            </w:r>
          </w:p>
        </w:tc>
      </w:tr>
      <w:tr w:rsidR="00BE65C1" w:rsidRPr="00BE65C1" w14:paraId="07D78FE3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E8A96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Utilizing Cultural Responsiveness and Anti-Racism to Address Criminalization Through Diagnosis</w:t>
            </w:r>
          </w:p>
        </w:tc>
      </w:tr>
      <w:tr w:rsidR="00BE65C1" w:rsidRPr="00BE65C1" w14:paraId="793CBDA8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C88E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Advancing the Profession with Mindfulness-based approaches for the Latinx Community</w:t>
            </w:r>
          </w:p>
        </w:tc>
      </w:tr>
      <w:tr w:rsidR="00BE65C1" w:rsidRPr="00BE65C1" w14:paraId="09C1F0A6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702C4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Becoming and Being a Sex Therapist</w:t>
            </w:r>
          </w:p>
        </w:tc>
      </w:tr>
      <w:tr w:rsidR="00BE65C1" w:rsidRPr="00BE65C1" w14:paraId="3B3D1BD1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E8C66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Assessing Counselor Confidence in Master’s Students: Tools for Measuring Counselor Self-Efficacy and Promoting Professional</w:t>
            </w:r>
          </w:p>
        </w:tc>
      </w:tr>
      <w:tr w:rsidR="00BE65C1" w:rsidRPr="00BE65C1" w14:paraId="509F974A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7763B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Inclusive Practices for Counseling Individuals with Disabilities</w:t>
            </w:r>
          </w:p>
        </w:tc>
      </w:tr>
      <w:tr w:rsidR="00BE65C1" w:rsidRPr="00BE65C1" w14:paraId="06377555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13DAA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“So, What Happens If I Graduate Without Seeing Clients In Person?”: Promoting Effective Counseling Practices In Person and Via Telehealth</w:t>
            </w:r>
          </w:p>
        </w:tc>
      </w:tr>
      <w:tr w:rsidR="00BE65C1" w:rsidRPr="00BE65C1" w14:paraId="612073F2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950DF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Uncertainty and Emotional Labor: Self-Concealment Among Queer Counselors in the Workplace</w:t>
            </w:r>
          </w:p>
        </w:tc>
      </w:tr>
      <w:tr w:rsidR="00BE65C1" w:rsidRPr="00BE65C1" w14:paraId="519E7772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EBFB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Endemic Self-Care: Shifting our Perceptions of Self-Care as we Approach the COVID-19 Endemic</w:t>
            </w:r>
          </w:p>
        </w:tc>
      </w:tr>
      <w:tr w:rsidR="00BE65C1" w:rsidRPr="00BE65C1" w14:paraId="422EA00E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09847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Counseling student and faculty experiences in the transition to and from online learning due to COVID-19</w:t>
            </w:r>
          </w:p>
        </w:tc>
      </w:tr>
      <w:tr w:rsidR="00BE65C1" w:rsidRPr="00BE65C1" w14:paraId="33D87BB0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91D5E" w14:textId="081ACE49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Promoting Research in Practice: Suggestions for Supervisors of </w:t>
            </w:r>
            <w:r w:rsidRPr="00305568">
              <w:rPr>
                <w:rFonts w:ascii="Arial" w:eastAsia="Times New Roman" w:hAnsi="Arial" w:cs="Arial"/>
                <w:sz w:val="20"/>
                <w:szCs w:val="20"/>
              </w:rPr>
              <w:t>Counselor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 Education Masters' Students</w:t>
            </w:r>
          </w:p>
        </w:tc>
      </w:tr>
      <w:tr w:rsidR="00BE65C1" w:rsidRPr="00BE65C1" w14:paraId="517B2988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F87D8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Social Location: Fostering Safety for Marginalized Identities Through Ethical Self-Disclosure</w:t>
            </w:r>
          </w:p>
        </w:tc>
      </w:tr>
      <w:tr w:rsidR="00BE65C1" w:rsidRPr="00BE65C1" w14:paraId="429D9BDA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38FB9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Neurodiversity: Ethical Considerations for Empowerment and Diversity</w:t>
            </w:r>
          </w:p>
        </w:tc>
      </w:tr>
      <w:tr w:rsidR="00BE65C1" w:rsidRPr="00BE65C1" w14:paraId="543262DF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D64D6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Principles to Know Before Offering Trauma-Informed Counseling Services</w:t>
            </w:r>
          </w:p>
        </w:tc>
      </w:tr>
      <w:tr w:rsidR="00BE65C1" w:rsidRPr="00BE65C1" w14:paraId="00C75C5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F059F" w14:textId="5044E47A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Utilizing Attachment Theory as an Effective </w:t>
            </w:r>
            <w:r w:rsidRPr="00305568">
              <w:rPr>
                <w:rFonts w:ascii="Arial" w:eastAsia="Times New Roman" w:hAnsi="Arial" w:cs="Arial"/>
                <w:sz w:val="20"/>
                <w:szCs w:val="20"/>
              </w:rPr>
              <w:t>Therapeutic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 Practice in College Counseling and Beyond</w:t>
            </w:r>
          </w:p>
        </w:tc>
      </w:tr>
      <w:tr w:rsidR="00BE65C1" w:rsidRPr="00BE65C1" w14:paraId="6817D515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612B1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Utilizing the SCS-R-II and RSIPAS to Evaluate Religious/Spiritual Integration Competence for Counselors-in-Training</w:t>
            </w:r>
          </w:p>
        </w:tc>
      </w:tr>
      <w:tr w:rsidR="00BE65C1" w:rsidRPr="00BE65C1" w14:paraId="2B028B67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8E554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The Role of Professional Counselors in Relation to Trauma Experienced by LGBTQ+ Individuals</w:t>
            </w:r>
          </w:p>
        </w:tc>
      </w:tr>
      <w:tr w:rsidR="00BE65C1" w:rsidRPr="00BE65C1" w14:paraId="172F27F4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2AEF8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Narrative decommissioning: The value of honoring for life change </w:t>
            </w:r>
          </w:p>
        </w:tc>
      </w:tr>
      <w:tr w:rsidR="00BE65C1" w:rsidRPr="00BE65C1" w14:paraId="74C7DB42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DE49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Starving the Monster: Applicable Tools in Assessing BPD in Clinical Practice</w:t>
            </w:r>
          </w:p>
        </w:tc>
      </w:tr>
      <w:tr w:rsidR="00BE65C1" w:rsidRPr="00BE65C1" w14:paraId="762C402F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45135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The impact of COVID on the foundational challenges faced by emerging aged adults: An exploration of effective counseling practices</w:t>
            </w:r>
          </w:p>
        </w:tc>
      </w:tr>
      <w:tr w:rsidR="00BE65C1" w:rsidRPr="00BE65C1" w14:paraId="5C6771EC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CA9B5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Centering the Discussion of Gender and Sexuality on the Queer Community</w:t>
            </w:r>
          </w:p>
        </w:tc>
      </w:tr>
      <w:tr w:rsidR="00BE65C1" w:rsidRPr="00BE65C1" w14:paraId="382D0E32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012C6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Experience of Underrepresented Students in Master's Level Counselor Education Programs</w:t>
            </w:r>
          </w:p>
        </w:tc>
      </w:tr>
      <w:tr w:rsidR="00BE65C1" w:rsidRPr="00BE65C1" w14:paraId="59AEDF3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ABD59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Assessing Religion and Spirituality (R/S) in Counseling: Self-Assessment and Practical Ways to Introduce and Discuss R/S Aspects with Clients</w:t>
            </w:r>
          </w:p>
        </w:tc>
      </w:tr>
      <w:tr w:rsidR="00BE65C1" w:rsidRPr="00BE65C1" w14:paraId="53C6CA0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A7E28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The Challenge Beyond the Pandemic: The Impact of Poverty and Adverse Childhood Experiences on Children's Mental Health</w:t>
            </w:r>
          </w:p>
        </w:tc>
      </w:tr>
      <w:tr w:rsidR="00BE65C1" w:rsidRPr="00BE65C1" w14:paraId="7176EBC9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D0574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Counseling Athletes: Life After Competition</w:t>
            </w:r>
          </w:p>
        </w:tc>
      </w:tr>
      <w:tr w:rsidR="00BE65C1" w:rsidRPr="00BE65C1" w14:paraId="19EF3114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456B5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LGBTQIAP+ Affirmative Counseling in Rural PA: What every counselor needs to know</w:t>
            </w:r>
          </w:p>
        </w:tc>
      </w:tr>
      <w:tr w:rsidR="00BE65C1" w:rsidRPr="00BE65C1" w14:paraId="3F45A8A7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54FDD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color w:val="333E48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color w:val="333E48"/>
                <w:sz w:val="20"/>
                <w:szCs w:val="20"/>
              </w:rPr>
              <w:t>Enhancing Counseling Effectiveness by Addressing Gender Stereotypes of Masculine-Identifying Male Clients and Modifying Counseling Interventions in Addictions Treatment</w:t>
            </w:r>
          </w:p>
        </w:tc>
      </w:tr>
      <w:tr w:rsidR="00BE65C1" w:rsidRPr="00BE65C1" w14:paraId="7E9DF945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841B8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Integrating Religion and Spirituality into Counseling: A Professional and Social Justice Issue</w:t>
            </w:r>
          </w:p>
        </w:tc>
      </w:tr>
      <w:tr w:rsidR="00BE65C1" w:rsidRPr="00BE65C1" w14:paraId="4D4DCBA6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B677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All Work and No Play? Not Anymore!: Using play with children during the assessment and therapeutic process</w:t>
            </w:r>
          </w:p>
        </w:tc>
      </w:tr>
      <w:tr w:rsidR="00BE65C1" w:rsidRPr="00BE65C1" w14:paraId="1A0DADEA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14E81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Creating a Bridge to Recovery: Treating Opioid Withdrawal Symptoms with a Neuromodulation Approach</w:t>
            </w:r>
          </w:p>
        </w:tc>
      </w:tr>
      <w:tr w:rsidR="00BE65C1" w:rsidRPr="00BE65C1" w14:paraId="671D16C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42C87" w14:textId="0D1CD7CC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Equine-</w:t>
            </w:r>
            <w:r w:rsidR="00305568" w:rsidRPr="00305568">
              <w:rPr>
                <w:rFonts w:ascii="Arial" w:eastAsia="Times New Roman" w:hAnsi="Arial" w:cs="Arial"/>
                <w:sz w:val="20"/>
                <w:szCs w:val="20"/>
              </w:rPr>
              <w:t>Assisted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05568" w:rsidRPr="00305568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: Incorporating Equine-Assisted Counseling into the Assessment Phase of Treatment</w:t>
            </w:r>
          </w:p>
        </w:tc>
      </w:tr>
      <w:tr w:rsidR="00BE65C1" w:rsidRPr="00BE65C1" w14:paraId="34329A85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533D7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Counseling clients while hurting ourselves: Professional Counselors' Experience During Global Pandemic</w:t>
            </w:r>
          </w:p>
        </w:tc>
      </w:tr>
      <w:tr w:rsidR="00BE65C1" w:rsidRPr="00BE65C1" w14:paraId="6B9E3504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FDC97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Sharing the Conversation: Supporting Neurodiverse Young Adults with a Group Social Skills Intervention</w:t>
            </w:r>
          </w:p>
        </w:tc>
      </w:tr>
      <w:tr w:rsidR="00BE65C1" w:rsidRPr="00BE65C1" w14:paraId="5AF06843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57684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The dark side of supervision: Having hard conversations with supervisees.</w:t>
            </w:r>
          </w:p>
        </w:tc>
      </w:tr>
      <w:tr w:rsidR="00BE65C1" w:rsidRPr="00BE65C1" w14:paraId="67AF2690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CF2E5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Application of Wellness Model of Supervision: A Practical Guide to Promoting Wellness for Supervisees in Supervision to Prevent Burnout</w:t>
            </w:r>
          </w:p>
        </w:tc>
      </w:tr>
      <w:tr w:rsidR="00BE65C1" w:rsidRPr="00BE65C1" w14:paraId="2BBF8E93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03434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Advancing Supervision Practices Through Understanding of Trainee Development with The Integrated Developmental Model</w:t>
            </w:r>
          </w:p>
        </w:tc>
      </w:tr>
      <w:tr w:rsidR="00BE65C1" w:rsidRPr="00BE65C1" w14:paraId="699AAB04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E6F25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An Exploration of Personal Catalysts for Change and the Links between Trauma, Addiction, and Long-Term Recovery</w:t>
            </w:r>
          </w:p>
        </w:tc>
      </w:tr>
      <w:tr w:rsidR="00BE65C1" w:rsidRPr="00BE65C1" w14:paraId="6F94D12A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FA11E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Pricing models in counseling: Fear-inducing or facilitative?</w:t>
            </w:r>
          </w:p>
        </w:tc>
      </w:tr>
      <w:tr w:rsidR="00BE65C1" w:rsidRPr="00BE65C1" w14:paraId="42E8F161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BD3C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TRIBUTE for Bereavement in Communities of Color</w:t>
            </w:r>
          </w:p>
        </w:tc>
      </w:tr>
      <w:tr w:rsidR="00BE65C1" w:rsidRPr="00BE65C1" w14:paraId="2F365CFC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847C6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Substance Abuse Treatment within the Sex Offender Population: Long-Term Challenges and Needs</w:t>
            </w:r>
          </w:p>
        </w:tc>
      </w:tr>
      <w:tr w:rsidR="00BE65C1" w:rsidRPr="00BE65C1" w14:paraId="31B4A3A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CC880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Women, Pregnancy, and The Injustice of Our Justice System</w:t>
            </w:r>
          </w:p>
        </w:tc>
      </w:tr>
      <w:tr w:rsidR="00BE65C1" w:rsidRPr="00BE65C1" w14:paraId="65FD195D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CB308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Catering to Retirement Concerns! Catering to Retirement Concerns! Changing Attitudes Toward Employee Retirement (CATER): A Comprehensive Career Counseling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br/>
              <w:t>Model for later Transitional Stages</w:t>
            </w:r>
          </w:p>
        </w:tc>
      </w:tr>
      <w:tr w:rsidR="00BE65C1" w:rsidRPr="00BE65C1" w14:paraId="67625F4E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4558A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Finding identity as a new counselor in the midst/aftermath of covid 19</w:t>
            </w:r>
          </w:p>
        </w:tc>
      </w:tr>
      <w:tr w:rsidR="00BE65C1" w:rsidRPr="00BE65C1" w14:paraId="3C7BAA62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2664E" w14:textId="5C967069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Comprehensive approach to los</w:t>
            </w:r>
            <w:r w:rsidR="00321C4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 in miscarriage (CALM)</w:t>
            </w:r>
          </w:p>
        </w:tc>
      </w:tr>
      <w:tr w:rsidR="00BE65C1" w:rsidRPr="00BE65C1" w14:paraId="5A42151A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17DC0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Using energy psychology to address the mental health of people with cancer</w:t>
            </w:r>
          </w:p>
        </w:tc>
      </w:tr>
      <w:tr w:rsidR="00BE65C1" w:rsidRPr="00BE65C1" w14:paraId="3842A887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47252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Communicating Across Cultures in Counseling and Supervision</w:t>
            </w:r>
          </w:p>
        </w:tc>
      </w:tr>
      <w:tr w:rsidR="00BE65C1" w:rsidRPr="00BE65C1" w14:paraId="3DD3BB9C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74089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 Features of Emerging Adulthood and Individuation: Relations and Differences by College-Going Status, Age, and Living Situation</w:t>
            </w:r>
          </w:p>
        </w:tc>
      </w:tr>
      <w:tr w:rsidR="00BE65C1" w:rsidRPr="00BE65C1" w14:paraId="5DA4F019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5FA01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How are you doing? Assessing clinical trainees through supervision</w:t>
            </w:r>
          </w:p>
        </w:tc>
      </w:tr>
      <w:tr w:rsidR="00BE65C1" w:rsidRPr="00BE65C1" w14:paraId="79A68361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AF785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Using self-care as a vehicle to promote effective counseling practices</w:t>
            </w:r>
          </w:p>
        </w:tc>
      </w:tr>
      <w:tr w:rsidR="00BE65C1" w:rsidRPr="00BE65C1" w14:paraId="2B336A5A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4DBD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Evidenced Based Emotional Freedom Techniques: Faster and Deeper Healing</w:t>
            </w:r>
          </w:p>
        </w:tc>
      </w:tr>
      <w:tr w:rsidR="00BE65C1" w:rsidRPr="00BE65C1" w14:paraId="23835200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79170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Preparing students for emerging adulthood and postsecondary developmental transitions</w:t>
            </w:r>
          </w:p>
        </w:tc>
      </w:tr>
      <w:tr w:rsidR="00BE65C1" w:rsidRPr="00BE65C1" w14:paraId="2AA90FD5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A9813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Well, Well, Well: Addressing Wellness with Counselor Trainees</w:t>
            </w:r>
          </w:p>
        </w:tc>
      </w:tr>
      <w:tr w:rsidR="00BE65C1" w:rsidRPr="00BE65C1" w14:paraId="490775E0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2976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Advancing the Profession: Addressing the Impacts of Addiction Post-Pandemic</w:t>
            </w:r>
          </w:p>
        </w:tc>
      </w:tr>
      <w:tr w:rsidR="00BE65C1" w:rsidRPr="00BE65C1" w14:paraId="182465C4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4EE3C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The Great Resignation or the Great Awakening: Understanding the Effects of the Pandemic on Retention</w:t>
            </w:r>
          </w:p>
        </w:tc>
      </w:tr>
      <w:tr w:rsidR="00BE65C1" w:rsidRPr="00BE65C1" w14:paraId="15632A97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FF912" w14:textId="77777777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>Counseling clients with social class related trauma during and post-COVID</w:t>
            </w:r>
          </w:p>
        </w:tc>
      </w:tr>
      <w:tr w:rsidR="00BE65C1" w:rsidRPr="00BE65C1" w14:paraId="21317B0B" w14:textId="77777777" w:rsidTr="00BE6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DC3E8" w14:textId="629AFA59" w:rsidR="00BE65C1" w:rsidRPr="00BE65C1" w:rsidRDefault="00BE65C1" w:rsidP="00F82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Representation of Mental Health and Disability in </w:t>
            </w:r>
            <w:r w:rsidR="00305568" w:rsidRPr="00305568">
              <w:rPr>
                <w:rFonts w:ascii="Arial" w:eastAsia="Times New Roman" w:hAnsi="Arial" w:cs="Arial"/>
                <w:sz w:val="20"/>
                <w:szCs w:val="20"/>
              </w:rPr>
              <w:t>Children’s</w:t>
            </w:r>
            <w:r w:rsidRPr="00BE65C1">
              <w:rPr>
                <w:rFonts w:ascii="Arial" w:eastAsia="Times New Roman" w:hAnsi="Arial" w:cs="Arial"/>
                <w:sz w:val="20"/>
                <w:szCs w:val="20"/>
              </w:rPr>
              <w:t xml:space="preserve"> Media</w:t>
            </w:r>
          </w:p>
        </w:tc>
      </w:tr>
    </w:tbl>
    <w:p w14:paraId="70280F1E" w14:textId="77777777" w:rsidR="00D539E1" w:rsidRPr="00305568" w:rsidRDefault="00D539E1" w:rsidP="00F826C9">
      <w:pPr>
        <w:rPr>
          <w:rFonts w:ascii="Arial" w:hAnsi="Arial" w:cs="Arial"/>
        </w:rPr>
      </w:pPr>
    </w:p>
    <w:sectPr w:rsidR="00D539E1" w:rsidRPr="0030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C1"/>
    <w:rsid w:val="00305568"/>
    <w:rsid w:val="00321C40"/>
    <w:rsid w:val="00BE65C1"/>
    <w:rsid w:val="00D539E1"/>
    <w:rsid w:val="00DE327C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883F"/>
  <w15:chartTrackingRefBased/>
  <w15:docId w15:val="{B3398A7A-8754-472B-AF52-E71447C4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E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BD204-4E89-4039-9085-9C25E3243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42C45-FB84-4EA8-8D28-CAFFEC1F4E8F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3.xml><?xml version="1.0" encoding="utf-8"?>
<ds:datastoreItem xmlns:ds="http://schemas.openxmlformats.org/officeDocument/2006/customXml" ds:itemID="{A0320E96-2B77-4347-AB75-B8FFC22C0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3</cp:revision>
  <dcterms:created xsi:type="dcterms:W3CDTF">2022-08-22T15:55:00Z</dcterms:created>
  <dcterms:modified xsi:type="dcterms:W3CDTF">2022-09-22T14:18:00Z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  <property fmtid="{D5CDD505-2E9C-101B-9397-08002B2CF9AE}" pid="3" name="MediaServiceImageTags">
    <vt:lpwstr/>
  </property>
</Properties>
</file>