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AE9D0" w14:textId="77777777" w:rsidR="00B77EF6" w:rsidRPr="00B77EF6" w:rsidRDefault="00B77EF6" w:rsidP="00B7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EF6">
        <w:rPr>
          <w:rFonts w:ascii="Trebuchet MS" w:eastAsia="Times New Roman" w:hAnsi="Trebuchet MS" w:cs="Times New Roman"/>
          <w:color w:val="333333"/>
          <w:sz w:val="20"/>
          <w:szCs w:val="20"/>
          <w:shd w:val="clear" w:color="auto" w:fill="EEEEEE"/>
        </w:rPr>
        <w:t>Workshops require a separate registration fee.  All workshops will be held from 8am to 12noon on Wednesday, March 11, 2015.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</w:p>
    <w:p w14:paraId="61B8D017" w14:textId="77777777" w:rsidR="00B77EF6" w:rsidRPr="00B77EF6" w:rsidRDefault="00B77EF6" w:rsidP="00B77EF6">
      <w:pPr>
        <w:shd w:val="clear" w:color="auto" w:fill="EEEEEE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333333"/>
          <w:sz w:val="32"/>
          <w:szCs w:val="32"/>
        </w:rPr>
      </w:pPr>
      <w:hyperlink r:id="rId5" w:history="1">
        <w:r w:rsidRPr="00B77EF6">
          <w:rPr>
            <w:rFonts w:ascii="Trebuchet MS" w:eastAsia="Times New Roman" w:hAnsi="Trebuchet MS" w:cs="Times New Roman"/>
            <w:color w:val="0781C7"/>
            <w:sz w:val="32"/>
            <w:szCs w:val="32"/>
            <w:u w:val="single"/>
          </w:rPr>
          <w:t>Workshop 1</w:t>
        </w:r>
      </w:hyperlink>
    </w:p>
    <w:p w14:paraId="0A13E231" w14:textId="77777777" w:rsidR="00B77EF6" w:rsidRPr="00B77EF6" w:rsidRDefault="00B77EF6" w:rsidP="00B77EF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i/>
          <w:iCs/>
          <w:color w:val="333333"/>
          <w:sz w:val="20"/>
          <w:szCs w:val="20"/>
        </w:rPr>
        <w:t>Title: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>Using</w:t>
      </w:r>
      <w:proofErr w:type="spellEnd"/>
      <w:proofErr w:type="gramEnd"/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 xml:space="preserve"> probabilistic linkage to combine injury related databases: A primer for the non-statistically minded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br/>
        <w:t> </w:t>
      </w:r>
    </w:p>
    <w:p w14:paraId="37D9317E" w14:textId="77777777" w:rsidR="00B77EF6" w:rsidRPr="00B77EF6" w:rsidRDefault="00B77EF6" w:rsidP="00B77EF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Presenters:</w:t>
      </w: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br/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Larry Cook, </w:t>
      </w:r>
      <w:proofErr w:type="spellStart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MStat</w:t>
      </w:r>
      <w:proofErr w:type="spellEnd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, PhD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Salt Lake City, Utah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Cody Olsen, MS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Salt Lake City, UT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 </w:t>
      </w:r>
    </w:p>
    <w:p w14:paraId="224C7163" w14:textId="77777777" w:rsidR="00B77EF6" w:rsidRPr="00B77EF6" w:rsidRDefault="00B77EF6" w:rsidP="00B77EF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 xml:space="preserve">Target </w:t>
      </w: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Audience: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Graduate</w:t>
      </w:r>
      <w:proofErr w:type="spellEnd"/>
      <w:proofErr w:type="gramEnd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Students, New and Seasoned Researchers</w:t>
      </w:r>
    </w:p>
    <w:p w14:paraId="69A6A8CC" w14:textId="77777777" w:rsidR="00B77EF6" w:rsidRPr="00B77EF6" w:rsidRDefault="00B77EF6" w:rsidP="00B77EF6">
      <w:pPr>
        <w:shd w:val="clear" w:color="auto" w:fill="EEEEEE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333333"/>
          <w:sz w:val="32"/>
          <w:szCs w:val="32"/>
        </w:rPr>
      </w:pPr>
      <w:hyperlink r:id="rId6" w:history="1">
        <w:r w:rsidRPr="00B77EF6">
          <w:rPr>
            <w:rFonts w:ascii="Trebuchet MS" w:eastAsia="Times New Roman" w:hAnsi="Trebuchet MS" w:cs="Times New Roman"/>
            <w:color w:val="0781C7"/>
            <w:sz w:val="32"/>
            <w:szCs w:val="32"/>
            <w:u w:val="single"/>
          </w:rPr>
          <w:t>Workshop 2</w:t>
        </w:r>
      </w:hyperlink>
    </w:p>
    <w:p w14:paraId="39A67F0A" w14:textId="77777777" w:rsidR="00B77EF6" w:rsidRPr="00B77EF6" w:rsidRDefault="00B77EF6" w:rsidP="00B77EF6">
      <w:pPr>
        <w:numPr>
          <w:ilvl w:val="0"/>
          <w:numId w:val="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i/>
          <w:iCs/>
          <w:color w:val="333333"/>
          <w:sz w:val="20"/>
          <w:szCs w:val="20"/>
        </w:rPr>
        <w:t>Title: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>After</w:t>
      </w:r>
      <w:proofErr w:type="spellEnd"/>
      <w:proofErr w:type="gramEnd"/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 xml:space="preserve"> Publication, What’s Next? How to Use the Media to Get Your Research Out of the Journal and Into the Community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br/>
        <w:t> </w:t>
      </w:r>
    </w:p>
    <w:p w14:paraId="43646FCF" w14:textId="77777777" w:rsidR="00B77EF6" w:rsidRPr="00B77EF6" w:rsidRDefault="00B77EF6" w:rsidP="00B77EF6">
      <w:pPr>
        <w:numPr>
          <w:ilvl w:val="0"/>
          <w:numId w:val="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Presenter:</w:t>
      </w: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br/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Tracy Mehan, BA, MA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Manager of Translational Research, Center for Injury Research and Policy, Executive Director of the Child Injury Prevention Alliance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Nationwide Children’s Hospital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Columbus, Ohio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 </w:t>
      </w:r>
    </w:p>
    <w:p w14:paraId="7F22357B" w14:textId="77777777" w:rsidR="00B77EF6" w:rsidRPr="00B77EF6" w:rsidRDefault="00B77EF6" w:rsidP="00B77EF6">
      <w:pPr>
        <w:numPr>
          <w:ilvl w:val="0"/>
          <w:numId w:val="2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 xml:space="preserve">Target </w:t>
      </w: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Audience: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Open</w:t>
      </w:r>
      <w:proofErr w:type="spellEnd"/>
      <w:proofErr w:type="gramEnd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to anyone interested in communicating research findings or program initiatives to the public</w:t>
      </w:r>
    </w:p>
    <w:p w14:paraId="5E6AB55B" w14:textId="77777777" w:rsidR="00B77EF6" w:rsidRPr="00B77EF6" w:rsidRDefault="00B77EF6" w:rsidP="00B77EF6">
      <w:pPr>
        <w:shd w:val="clear" w:color="auto" w:fill="EEEEEE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333333"/>
          <w:sz w:val="32"/>
          <w:szCs w:val="32"/>
        </w:rPr>
      </w:pPr>
      <w:hyperlink r:id="rId7" w:history="1">
        <w:r w:rsidRPr="00B77EF6">
          <w:rPr>
            <w:rFonts w:ascii="Trebuchet MS" w:eastAsia="Times New Roman" w:hAnsi="Trebuchet MS" w:cs="Times New Roman"/>
            <w:color w:val="0781C7"/>
            <w:sz w:val="32"/>
            <w:szCs w:val="32"/>
            <w:u w:val="single"/>
          </w:rPr>
          <w:t>Workshop 3</w:t>
        </w:r>
      </w:hyperlink>
    </w:p>
    <w:p w14:paraId="3EBC3FB2" w14:textId="77777777" w:rsidR="00B77EF6" w:rsidRPr="00B77EF6" w:rsidRDefault="00B77EF6" w:rsidP="00B77EF6">
      <w:pPr>
        <w:numPr>
          <w:ilvl w:val="0"/>
          <w:numId w:val="3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i/>
          <w:iCs/>
          <w:color w:val="333333"/>
          <w:sz w:val="20"/>
          <w:szCs w:val="20"/>
        </w:rPr>
        <w:t>Title: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>Methodologic</w:t>
      </w:r>
      <w:proofErr w:type="spellEnd"/>
      <w:proofErr w:type="gramEnd"/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 xml:space="preserve"> Considerations in Designing Epidemiologic and Clinical Studies of Injury and Violence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br/>
        <w:t> </w:t>
      </w:r>
    </w:p>
    <w:p w14:paraId="56E46F1F" w14:textId="77777777" w:rsidR="00B77EF6" w:rsidRPr="00B77EF6" w:rsidRDefault="00B77EF6" w:rsidP="00B77EF6">
      <w:pPr>
        <w:numPr>
          <w:ilvl w:val="0"/>
          <w:numId w:val="3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Presenter:</w:t>
      </w: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br/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Ali Rowhani-Rahbar, MD, MPH, PhD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Assistant Professor of Epidemiology; Core Faculty and Director of Methods Core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Harborview Injury Prevention &amp; Research Center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Seattle Washington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 </w:t>
      </w:r>
    </w:p>
    <w:p w14:paraId="1487E1D7" w14:textId="77777777" w:rsidR="00B77EF6" w:rsidRPr="00B77EF6" w:rsidRDefault="00B77EF6" w:rsidP="00B77EF6">
      <w:pPr>
        <w:numPr>
          <w:ilvl w:val="0"/>
          <w:numId w:val="3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 xml:space="preserve">Target </w:t>
      </w: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Audience: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Graduate</w:t>
      </w:r>
      <w:proofErr w:type="spellEnd"/>
      <w:proofErr w:type="gramEnd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Student /Practitioners / Researchers /Others</w:t>
      </w:r>
    </w:p>
    <w:p w14:paraId="3BEFA5F6" w14:textId="77777777" w:rsidR="00B77EF6" w:rsidRPr="00B77EF6" w:rsidRDefault="00B77EF6" w:rsidP="00B77EF6">
      <w:pPr>
        <w:shd w:val="clear" w:color="auto" w:fill="EEEEEE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color w:val="333333"/>
          <w:sz w:val="32"/>
          <w:szCs w:val="32"/>
        </w:rPr>
      </w:pPr>
      <w:hyperlink r:id="rId8" w:history="1">
        <w:r w:rsidRPr="00B77EF6">
          <w:rPr>
            <w:rFonts w:ascii="Trebuchet MS" w:eastAsia="Times New Roman" w:hAnsi="Trebuchet MS" w:cs="Times New Roman"/>
            <w:color w:val="0781C7"/>
            <w:sz w:val="32"/>
            <w:szCs w:val="32"/>
            <w:u w:val="single"/>
          </w:rPr>
          <w:t>Workshop 4</w:t>
        </w:r>
      </w:hyperlink>
    </w:p>
    <w:p w14:paraId="73BE9253" w14:textId="77777777" w:rsidR="00B77EF6" w:rsidRPr="00B77EF6" w:rsidRDefault="00B77EF6" w:rsidP="00B77EF6">
      <w:pPr>
        <w:numPr>
          <w:ilvl w:val="0"/>
          <w:numId w:val="4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i/>
          <w:iCs/>
          <w:color w:val="333333"/>
          <w:sz w:val="20"/>
          <w:szCs w:val="20"/>
        </w:rPr>
        <w:t>Title: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>Use</w:t>
      </w:r>
      <w:proofErr w:type="spellEnd"/>
      <w:proofErr w:type="gramEnd"/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t xml:space="preserve"> of Qualitative Methods in Injury and Violence Prevention Research: Scientific Design and Analysis</w:t>
      </w:r>
      <w:r w:rsidRPr="00B77EF6">
        <w:rPr>
          <w:rFonts w:ascii="Trebuchet MS" w:eastAsia="Times New Roman" w:hAnsi="Trebuchet MS" w:cs="Times New Roman"/>
          <w:i/>
          <w:iCs/>
          <w:color w:val="333333"/>
          <w:sz w:val="20"/>
          <w:szCs w:val="20"/>
        </w:rPr>
        <w:br/>
        <w:t> </w:t>
      </w:r>
    </w:p>
    <w:p w14:paraId="710070B0" w14:textId="77777777" w:rsidR="00B77EF6" w:rsidRPr="00B77EF6" w:rsidRDefault="00B77EF6" w:rsidP="00B77EF6">
      <w:pPr>
        <w:numPr>
          <w:ilvl w:val="0"/>
          <w:numId w:val="4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Presenter:</w:t>
      </w: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br/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David W. Seal, PhD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Tulane University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New Orleans, Louisiana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 </w:t>
      </w:r>
    </w:p>
    <w:p w14:paraId="38EFF790" w14:textId="77777777" w:rsidR="00B77EF6" w:rsidRPr="00B77EF6" w:rsidRDefault="00B77EF6" w:rsidP="00B77EF6">
      <w:pPr>
        <w:numPr>
          <w:ilvl w:val="0"/>
          <w:numId w:val="4"/>
        </w:numPr>
        <w:shd w:val="clear" w:color="auto" w:fill="EEEEEE"/>
        <w:spacing w:after="0" w:line="240" w:lineRule="auto"/>
        <w:ind w:left="0"/>
        <w:jc w:val="center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 xml:space="preserve">Target </w:t>
      </w:r>
      <w:proofErr w:type="spellStart"/>
      <w:proofErr w:type="gramStart"/>
      <w:r w:rsidRPr="00B77EF6">
        <w:rPr>
          <w:rFonts w:ascii="Trebuchet MS" w:eastAsia="Times New Roman" w:hAnsi="Trebuchet MS" w:cs="Times New Roman"/>
          <w:b/>
          <w:bCs/>
          <w:color w:val="333333"/>
          <w:sz w:val="20"/>
          <w:szCs w:val="20"/>
        </w:rPr>
        <w:t>Audience:</w:t>
      </w:r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>Graduate</w:t>
      </w:r>
      <w:proofErr w:type="spellEnd"/>
      <w:proofErr w:type="gramEnd"/>
      <w:r w:rsidRPr="00B77EF6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Student /Practitioners / Researchers /Others Practitioners, Students, and Researchers who want a foundational introduction to the use of qualitative methods in applied injury and violence research and/or programming</w:t>
      </w:r>
    </w:p>
    <w:p w14:paraId="1BCFF9CF" w14:textId="68F9313E" w:rsidR="008456F5" w:rsidRDefault="00B77EF6" w:rsidP="00B77EF6">
      <w:r w:rsidRPr="00B77EF6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sectPr w:rsidR="0084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1BA3"/>
    <w:multiLevelType w:val="multilevel"/>
    <w:tmpl w:val="C396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30A50"/>
    <w:multiLevelType w:val="multilevel"/>
    <w:tmpl w:val="A59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E771F"/>
    <w:multiLevelType w:val="multilevel"/>
    <w:tmpl w:val="7704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554B"/>
    <w:multiLevelType w:val="multilevel"/>
    <w:tmpl w:val="C83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F6"/>
    <w:rsid w:val="001C70DB"/>
    <w:rsid w:val="00B77EF6"/>
    <w:rsid w:val="00C6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36AC"/>
  <w15:chartTrackingRefBased/>
  <w15:docId w15:val="{BF97653C-882E-4CEE-A67F-B3CF4671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7E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7E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7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ir.wildapricot.org/2015/worksho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vir.wildapricot.org/2015/worksho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ir.wildapricot.org/2015/workshop2" TargetMode="External"/><Relationship Id="rId5" Type="http://schemas.openxmlformats.org/officeDocument/2006/relationships/hyperlink" Target="https://savir.wildapricot.org/2015/workshop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Barlow</dc:creator>
  <cp:keywords/>
  <dc:description/>
  <cp:lastModifiedBy>Maggie Barlow</cp:lastModifiedBy>
  <cp:revision>1</cp:revision>
  <dcterms:created xsi:type="dcterms:W3CDTF">2019-09-01T18:48:00Z</dcterms:created>
  <dcterms:modified xsi:type="dcterms:W3CDTF">2019-09-01T18:48:00Z</dcterms:modified>
</cp:coreProperties>
</file>