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8BA2F" w14:textId="4F4371D6" w:rsidR="00D77112" w:rsidRPr="00961D4D" w:rsidRDefault="00016F45" w:rsidP="00961D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2017</w:t>
      </w:r>
      <w:r w:rsidR="0049098C" w:rsidRPr="00961D4D">
        <w:rPr>
          <w:b/>
          <w:sz w:val="32"/>
          <w:szCs w:val="32"/>
        </w:rPr>
        <w:t xml:space="preserve"> Southern Ohio Synod Congregational Remittance </w:t>
      </w:r>
      <w:r w:rsidR="008C16E8">
        <w:rPr>
          <w:b/>
          <w:sz w:val="32"/>
          <w:szCs w:val="32"/>
        </w:rPr>
        <w:br/>
      </w:r>
      <w:r w:rsidR="00986949">
        <w:rPr>
          <w:b/>
          <w:sz w:val="32"/>
          <w:szCs w:val="32"/>
        </w:rPr>
        <w:t>Form</w:t>
      </w:r>
      <w:r w:rsidR="0049098C" w:rsidRPr="00961D4D">
        <w:rPr>
          <w:b/>
          <w:sz w:val="32"/>
          <w:szCs w:val="32"/>
        </w:rPr>
        <w:t xml:space="preserve"> Instructions</w:t>
      </w:r>
    </w:p>
    <w:p w14:paraId="556B794F" w14:textId="77777777" w:rsidR="0049098C" w:rsidRDefault="0049098C"/>
    <w:p w14:paraId="1719BC8B" w14:textId="77777777" w:rsidR="00961D4D" w:rsidRPr="00961D4D" w:rsidRDefault="00961D4D">
      <w:pPr>
        <w:rPr>
          <w:b/>
        </w:rPr>
      </w:pPr>
      <w:r w:rsidRPr="00961D4D">
        <w:rPr>
          <w:b/>
        </w:rPr>
        <w:t>ENCLOSED</w:t>
      </w:r>
    </w:p>
    <w:p w14:paraId="5162E91A" w14:textId="77777777" w:rsidR="00961D4D" w:rsidRDefault="00961D4D"/>
    <w:p w14:paraId="7619CA09" w14:textId="7E8CF48E" w:rsidR="00961D4D" w:rsidRDefault="0049098C" w:rsidP="0049098C">
      <w:r>
        <w:t xml:space="preserve">Enclosed </w:t>
      </w:r>
      <w:r w:rsidR="003D719C">
        <w:t>is a remittance form</w:t>
      </w:r>
      <w:r>
        <w:t xml:space="preserve"> for your congregation’s use.</w:t>
      </w:r>
      <w:r w:rsidR="00EE45F2">
        <w:t xml:space="preserve"> It is divided into </w:t>
      </w:r>
      <w:r w:rsidR="006A313C">
        <w:t>five sections.</w:t>
      </w:r>
    </w:p>
    <w:p w14:paraId="11F1A67E" w14:textId="3F27022B" w:rsidR="006A313C" w:rsidRDefault="006A313C" w:rsidP="006A313C">
      <w:pPr>
        <w:pStyle w:val="ListParagraph"/>
        <w:numPr>
          <w:ilvl w:val="0"/>
          <w:numId w:val="2"/>
        </w:numPr>
      </w:pPr>
      <w:r>
        <w:t>First Tier Giving—Mission Support</w:t>
      </w:r>
    </w:p>
    <w:p w14:paraId="12316194" w14:textId="5941FCCB" w:rsidR="006A313C" w:rsidRDefault="006A313C" w:rsidP="006A313C">
      <w:pPr>
        <w:pStyle w:val="ListParagraph"/>
        <w:numPr>
          <w:ilvl w:val="0"/>
          <w:numId w:val="2"/>
        </w:numPr>
      </w:pPr>
      <w:r>
        <w:t>Second Tier Giving—Synod Ministries</w:t>
      </w:r>
    </w:p>
    <w:p w14:paraId="0B370831" w14:textId="3A0F82DB" w:rsidR="006A313C" w:rsidRDefault="006A313C" w:rsidP="006A313C">
      <w:pPr>
        <w:pStyle w:val="ListParagraph"/>
        <w:numPr>
          <w:ilvl w:val="0"/>
          <w:numId w:val="2"/>
        </w:numPr>
      </w:pPr>
      <w:r>
        <w:t>Second Tier Giving—ELCA Ministries</w:t>
      </w:r>
    </w:p>
    <w:p w14:paraId="06385487" w14:textId="6E1BC51B" w:rsidR="006A313C" w:rsidRDefault="006A313C" w:rsidP="006A313C">
      <w:pPr>
        <w:pStyle w:val="ListParagraph"/>
        <w:numPr>
          <w:ilvl w:val="0"/>
          <w:numId w:val="2"/>
        </w:numPr>
      </w:pPr>
      <w:r>
        <w:t>Second Tier Giving—Affiliates</w:t>
      </w:r>
    </w:p>
    <w:p w14:paraId="001BCDCD" w14:textId="63F833DB" w:rsidR="006A313C" w:rsidRDefault="006A313C" w:rsidP="006A313C">
      <w:pPr>
        <w:pStyle w:val="ListParagraph"/>
        <w:numPr>
          <w:ilvl w:val="0"/>
          <w:numId w:val="2"/>
        </w:numPr>
      </w:pPr>
      <w:r>
        <w:t>Summary</w:t>
      </w:r>
    </w:p>
    <w:p w14:paraId="6DD31D48" w14:textId="77777777" w:rsidR="00504B21" w:rsidRDefault="00504B21" w:rsidP="00504B21"/>
    <w:p w14:paraId="5D927557" w14:textId="7E77529A" w:rsidR="00504B21" w:rsidRDefault="00504B21" w:rsidP="00CB6B7D">
      <w:pPr>
        <w:jc w:val="center"/>
      </w:pPr>
      <w:r w:rsidRPr="00504B21">
        <w:rPr>
          <w:b/>
          <w:i/>
        </w:rPr>
        <w:t xml:space="preserve">If you are using any old forms, please dispose of them and begin using the </w:t>
      </w:r>
      <w:r>
        <w:rPr>
          <w:b/>
          <w:i/>
        </w:rPr>
        <w:br/>
      </w:r>
      <w:r w:rsidR="00016F45">
        <w:rPr>
          <w:b/>
          <w:i/>
        </w:rPr>
        <w:t>2017</w:t>
      </w:r>
      <w:r w:rsidRPr="00504B21">
        <w:rPr>
          <w:b/>
          <w:i/>
        </w:rPr>
        <w:t xml:space="preserve"> Congregational Remittance Form</w:t>
      </w:r>
      <w:r>
        <w:t>.</w:t>
      </w:r>
    </w:p>
    <w:p w14:paraId="0BF8A9B0" w14:textId="77777777" w:rsidR="00504B21" w:rsidRDefault="00504B21" w:rsidP="00504B21"/>
    <w:p w14:paraId="3A6586FC" w14:textId="77777777" w:rsidR="006A313C" w:rsidRDefault="006A313C" w:rsidP="006A313C">
      <w:pPr>
        <w:ind w:left="360"/>
      </w:pPr>
    </w:p>
    <w:p w14:paraId="5668C224" w14:textId="4B666431" w:rsidR="0049098C" w:rsidRPr="00961D4D" w:rsidRDefault="006A313C" w:rsidP="0049098C">
      <w:pPr>
        <w:rPr>
          <w:b/>
        </w:rPr>
      </w:pPr>
      <w:r>
        <w:rPr>
          <w:b/>
        </w:rPr>
        <w:t>MISSION SUPPORT</w:t>
      </w:r>
    </w:p>
    <w:p w14:paraId="0BECB71F" w14:textId="77777777" w:rsidR="00961D4D" w:rsidRDefault="00961D4D" w:rsidP="0049098C"/>
    <w:p w14:paraId="1339E426" w14:textId="4FD01C8C" w:rsidR="0049098C" w:rsidRDefault="0049098C" w:rsidP="0049098C">
      <w:r>
        <w:t>First tier giving is Mission Support, which is shared</w:t>
      </w:r>
      <w:r w:rsidR="00961D4D">
        <w:t xml:space="preserve"> with </w:t>
      </w:r>
      <w:r>
        <w:t>the ELCA and</w:t>
      </w:r>
      <w:r w:rsidR="00961D4D">
        <w:t xml:space="preserve">, in turn, is shared, in part, </w:t>
      </w:r>
      <w:r>
        <w:t xml:space="preserve">with congregations and synods through direct grants. Mission Support is undesignated giving in support of all </w:t>
      </w:r>
      <w:proofErr w:type="spellStart"/>
      <w:r>
        <w:t>synodicial</w:t>
      </w:r>
      <w:proofErr w:type="spellEnd"/>
      <w:r>
        <w:t xml:space="preserve"> and </w:t>
      </w:r>
      <w:proofErr w:type="spellStart"/>
      <w:r>
        <w:t>churchwide</w:t>
      </w:r>
      <w:proofErr w:type="spellEnd"/>
      <w:r>
        <w:t xml:space="preserve"> ministries as approved by the assemblies and councils. These monies are used in support of the mission and ministry plans of both entities.</w:t>
      </w:r>
      <w:r w:rsidR="00CB6B7D">
        <w:t xml:space="preserve"> The Southern Ohio Synod </w:t>
      </w:r>
      <w:r w:rsidR="00174A04">
        <w:t>currently gives 40% of our Mission Support to the ELCA.</w:t>
      </w:r>
    </w:p>
    <w:p w14:paraId="2EF24F03" w14:textId="77777777" w:rsidR="0049098C" w:rsidRDefault="0049098C" w:rsidP="0049098C"/>
    <w:p w14:paraId="25BE73E0" w14:textId="67EA492B" w:rsidR="006A313C" w:rsidRPr="00961D4D" w:rsidRDefault="006A313C" w:rsidP="006A313C">
      <w:pPr>
        <w:rPr>
          <w:b/>
        </w:rPr>
      </w:pPr>
      <w:r>
        <w:rPr>
          <w:b/>
        </w:rPr>
        <w:t>SYNOD MINISTRIES</w:t>
      </w:r>
    </w:p>
    <w:p w14:paraId="321E862A" w14:textId="77777777" w:rsidR="006A313C" w:rsidRDefault="006A313C" w:rsidP="0049098C"/>
    <w:p w14:paraId="16C9A2B3" w14:textId="3E6D8D15" w:rsidR="0049098C" w:rsidRDefault="006A313C" w:rsidP="0049098C">
      <w:r>
        <w:t xml:space="preserve">This is second tier giving and is designated for specific ministries in the Southern Ohio Synod Mission Territory. There are two categories listed because these are the most frequently </w:t>
      </w:r>
      <w:proofErr w:type="gramStart"/>
      <w:r>
        <w:t>used</w:t>
      </w:r>
      <w:proofErr w:type="gramEnd"/>
      <w:r>
        <w:t xml:space="preserve"> categories on past forms. Use the blank lines to add the specific SOS ministry your congregation wishes to support as applicable.</w:t>
      </w:r>
    </w:p>
    <w:p w14:paraId="308D7927" w14:textId="77777777" w:rsidR="006A313C" w:rsidRDefault="006A313C" w:rsidP="0049098C"/>
    <w:p w14:paraId="507374CF" w14:textId="51E85FA8" w:rsidR="00961D4D" w:rsidRPr="00961D4D" w:rsidRDefault="006A313C" w:rsidP="0049098C">
      <w:pPr>
        <w:rPr>
          <w:b/>
        </w:rPr>
      </w:pPr>
      <w:r>
        <w:rPr>
          <w:b/>
        </w:rPr>
        <w:t>ELCA MINISTRIES</w:t>
      </w:r>
      <w:r w:rsidR="00961D4D" w:rsidRPr="00961D4D">
        <w:rPr>
          <w:b/>
        </w:rPr>
        <w:t xml:space="preserve"> AND AFFILIATES</w:t>
      </w:r>
    </w:p>
    <w:p w14:paraId="7855037C" w14:textId="77777777" w:rsidR="00961D4D" w:rsidRDefault="00961D4D" w:rsidP="0049098C"/>
    <w:p w14:paraId="7073A787" w14:textId="7EC038D2" w:rsidR="0049098C" w:rsidRDefault="0049098C" w:rsidP="0049098C">
      <w:r>
        <w:t xml:space="preserve">The </w:t>
      </w:r>
      <w:r w:rsidR="006A313C">
        <w:t xml:space="preserve">second tier sections for the ELCA and Affiliates </w:t>
      </w:r>
      <w:r>
        <w:t>encompasses all monies, which are considere</w:t>
      </w:r>
      <w:r w:rsidR="006A313C">
        <w:t xml:space="preserve">d to be pass through donations. </w:t>
      </w:r>
      <w:r>
        <w:t xml:space="preserve">Donations are made to specific ELCA ministries or to ELCA partners and affiliates. These monies are not shared with the synod. </w:t>
      </w:r>
      <w:r w:rsidR="00961D4D">
        <w:t xml:space="preserve"> The synod office simply</w:t>
      </w:r>
      <w:r w:rsidR="008C16E8">
        <w:t xml:space="preserve"> writes a check to those ministries and passes along your donation, along with a donor report indicating who donated and the amount of the donation. No part of your designated money is kept in the synod.</w:t>
      </w:r>
      <w:r w:rsidR="006A313C">
        <w:t xml:space="preserve"> Again, the ministries listed are those most often used on past forms. Please add other designated ministries on the blank lines as applicable.</w:t>
      </w:r>
    </w:p>
    <w:p w14:paraId="1FEECD12" w14:textId="77777777" w:rsidR="0049098C" w:rsidRDefault="0049098C" w:rsidP="0049098C"/>
    <w:p w14:paraId="273DFC17" w14:textId="090F5C0E" w:rsidR="008C16E8" w:rsidRPr="008C16E8" w:rsidRDefault="008C16E8" w:rsidP="0049098C">
      <w:pPr>
        <w:rPr>
          <w:b/>
        </w:rPr>
      </w:pPr>
      <w:r w:rsidRPr="008C16E8">
        <w:rPr>
          <w:b/>
        </w:rPr>
        <w:t xml:space="preserve">PLEASE </w:t>
      </w:r>
      <w:r w:rsidR="00504B21">
        <w:rPr>
          <w:b/>
        </w:rPr>
        <w:t>COMPLETE APPLICABLE SECTION FOR YOUR DONATIONS</w:t>
      </w:r>
    </w:p>
    <w:p w14:paraId="0FFCBBF3" w14:textId="77777777" w:rsidR="008C16E8" w:rsidRDefault="008C16E8" w:rsidP="0049098C"/>
    <w:p w14:paraId="6DC31897" w14:textId="5421C56F" w:rsidR="0049098C" w:rsidRDefault="0049098C" w:rsidP="0049098C">
      <w:r>
        <w:t>When submitting your monthly giving, please indica</w:t>
      </w:r>
      <w:r w:rsidR="00504B21">
        <w:t>te in</w:t>
      </w:r>
      <w:r>
        <w:t xml:space="preserve"> the appropriate </w:t>
      </w:r>
      <w:r w:rsidR="00504B21">
        <w:t>section of the form</w:t>
      </w:r>
      <w:r>
        <w:t xml:space="preserve"> how the money from your donation is to be directed. If no</w:t>
      </w:r>
      <w:r w:rsidR="0054139E">
        <w:t xml:space="preserve"> designation is given, we will direct your donation to Mission Support.</w:t>
      </w:r>
    </w:p>
    <w:p w14:paraId="751FC37B" w14:textId="77777777" w:rsidR="008C16E8" w:rsidRPr="008C16E8" w:rsidRDefault="008C16E8" w:rsidP="0049098C">
      <w:pPr>
        <w:rPr>
          <w:b/>
        </w:rPr>
      </w:pPr>
      <w:r w:rsidRPr="008C16E8">
        <w:rPr>
          <w:b/>
        </w:rPr>
        <w:lastRenderedPageBreak/>
        <w:t>IMPORTANT INFORMATION TO INCLUDE ON ALL REMITTANCE FORMS</w:t>
      </w:r>
    </w:p>
    <w:p w14:paraId="5E9B2B6F" w14:textId="77777777" w:rsidR="008C16E8" w:rsidRDefault="008C16E8" w:rsidP="0049098C"/>
    <w:p w14:paraId="01DE34F1" w14:textId="77777777" w:rsidR="0054139E" w:rsidRDefault="0054139E" w:rsidP="0049098C">
      <w:r>
        <w:t>When submitting your donations, please make sure the DATE, CONGREGATION # and CONGREGATION NAME are filled in. Please provide the Treasurer</w:t>
      </w:r>
      <w:r w:rsidR="008C16E8">
        <w:t>’s name, p</w:t>
      </w:r>
      <w:r>
        <w:t>hone</w:t>
      </w:r>
      <w:r w:rsidR="008C16E8">
        <w:t xml:space="preserve"> number and/or e</w:t>
      </w:r>
      <w:r>
        <w:t>mail on the form as well</w:t>
      </w:r>
      <w:r w:rsidR="008C16E8">
        <w:t>,</w:t>
      </w:r>
      <w:r>
        <w:t xml:space="preserve"> so our accountant, Joy Hacker, can contact </w:t>
      </w:r>
      <w:r w:rsidR="008C16E8">
        <w:t>him/her</w:t>
      </w:r>
      <w:r>
        <w:t xml:space="preserve"> should there be a discrepancy or question concerning your giving.</w:t>
      </w:r>
    </w:p>
    <w:p w14:paraId="44A1BF71" w14:textId="77777777" w:rsidR="0054139E" w:rsidRDefault="0054139E" w:rsidP="0049098C"/>
    <w:p w14:paraId="0C3A2D3F" w14:textId="77777777" w:rsidR="00663E23" w:rsidRDefault="00663E23" w:rsidP="0049098C">
      <w:pPr>
        <w:rPr>
          <w:b/>
        </w:rPr>
      </w:pPr>
      <w:r>
        <w:rPr>
          <w:b/>
        </w:rPr>
        <w:t>WRITING AND SENDING CHECKS</w:t>
      </w:r>
    </w:p>
    <w:p w14:paraId="2EE6702D" w14:textId="77777777" w:rsidR="00663E23" w:rsidRDefault="00663E23" w:rsidP="0049098C">
      <w:pPr>
        <w:rPr>
          <w:b/>
        </w:rPr>
      </w:pPr>
    </w:p>
    <w:p w14:paraId="596A4138" w14:textId="2EA023B8" w:rsidR="00663E23" w:rsidRPr="00504B21" w:rsidRDefault="00663E23" w:rsidP="00CB6B7D">
      <w:pPr>
        <w:jc w:val="center"/>
        <w:rPr>
          <w:b/>
          <w:sz w:val="28"/>
          <w:szCs w:val="28"/>
        </w:rPr>
      </w:pPr>
      <w:r w:rsidRPr="00504B21">
        <w:rPr>
          <w:b/>
          <w:sz w:val="28"/>
          <w:szCs w:val="28"/>
        </w:rPr>
        <w:t xml:space="preserve">Please make all checks out to </w:t>
      </w:r>
      <w:r w:rsidRPr="00504B21">
        <w:rPr>
          <w:b/>
          <w:sz w:val="28"/>
          <w:szCs w:val="28"/>
          <w:u w:val="single"/>
        </w:rPr>
        <w:t>Southern Ohio Synod</w:t>
      </w:r>
      <w:r w:rsidRPr="00504B21">
        <w:rPr>
          <w:b/>
          <w:sz w:val="28"/>
          <w:szCs w:val="28"/>
        </w:rPr>
        <w:t xml:space="preserve">. </w:t>
      </w:r>
      <w:r w:rsidR="00504B21">
        <w:rPr>
          <w:b/>
          <w:sz w:val="28"/>
          <w:szCs w:val="28"/>
        </w:rPr>
        <w:br/>
      </w:r>
      <w:r w:rsidRPr="00504B21">
        <w:rPr>
          <w:b/>
          <w:sz w:val="28"/>
          <w:szCs w:val="28"/>
        </w:rPr>
        <w:t>We cannot deposit checks written to any other entity.</w:t>
      </w:r>
    </w:p>
    <w:p w14:paraId="5C54D723" w14:textId="77777777" w:rsidR="00663E23" w:rsidRDefault="00663E23" w:rsidP="0049098C"/>
    <w:p w14:paraId="3DCE32BB" w14:textId="77777777" w:rsidR="00663E23" w:rsidRDefault="00663E23" w:rsidP="0049098C">
      <w:r>
        <w:t xml:space="preserve">Also, all checks should be mailed to our lockbox for proper processing. Our lockbox </w:t>
      </w:r>
      <w:r>
        <w:br/>
        <w:t>address is:</w:t>
      </w:r>
    </w:p>
    <w:p w14:paraId="2A7D01AF" w14:textId="77777777" w:rsidR="00663E23" w:rsidRDefault="00663E23" w:rsidP="0049098C"/>
    <w:p w14:paraId="18B65092" w14:textId="77777777" w:rsidR="00663E23" w:rsidRDefault="00663E23" w:rsidP="00663E23">
      <w:pPr>
        <w:ind w:left="2880"/>
      </w:pPr>
      <w:r>
        <w:t>Southern Ohio Synod</w:t>
      </w:r>
    </w:p>
    <w:p w14:paraId="253DBB25" w14:textId="77777777" w:rsidR="00663E23" w:rsidRDefault="00663E23" w:rsidP="00663E23">
      <w:pPr>
        <w:ind w:left="2880"/>
      </w:pPr>
      <w:r>
        <w:t>P.O. Box 634261</w:t>
      </w:r>
    </w:p>
    <w:p w14:paraId="4C414691" w14:textId="77777777" w:rsidR="00663E23" w:rsidRPr="00663E23" w:rsidRDefault="00663E23" w:rsidP="00663E23">
      <w:pPr>
        <w:ind w:left="2880"/>
      </w:pPr>
      <w:r>
        <w:t>Cincinnati, OH  45263-4261</w:t>
      </w:r>
    </w:p>
    <w:p w14:paraId="7F3D177E" w14:textId="77777777" w:rsidR="00663E23" w:rsidRDefault="00663E23" w:rsidP="0049098C">
      <w:pPr>
        <w:rPr>
          <w:b/>
        </w:rPr>
      </w:pPr>
    </w:p>
    <w:p w14:paraId="65BB2F69" w14:textId="77777777" w:rsidR="00663E23" w:rsidRDefault="00663E23" w:rsidP="0049098C">
      <w:pPr>
        <w:rPr>
          <w:b/>
        </w:rPr>
      </w:pPr>
    </w:p>
    <w:p w14:paraId="66DA076A" w14:textId="77777777" w:rsidR="00961D4D" w:rsidRDefault="00961D4D" w:rsidP="0049098C"/>
    <w:p w14:paraId="555B611F" w14:textId="77777777" w:rsidR="008C16E8" w:rsidRPr="008C16E8" w:rsidRDefault="008C16E8" w:rsidP="0049098C">
      <w:pPr>
        <w:rPr>
          <w:b/>
        </w:rPr>
      </w:pPr>
      <w:r w:rsidRPr="008C16E8">
        <w:rPr>
          <w:b/>
        </w:rPr>
        <w:t>ADDITIONAL BLANK FORMS</w:t>
      </w:r>
    </w:p>
    <w:p w14:paraId="2DA9C684" w14:textId="77777777" w:rsidR="008C16E8" w:rsidRDefault="008C16E8" w:rsidP="0049098C"/>
    <w:p w14:paraId="65319124" w14:textId="7BEE9A73" w:rsidR="00961D4D" w:rsidRDefault="00961D4D" w:rsidP="0049098C">
      <w:r>
        <w:t xml:space="preserve">Additional blank forms may be downloaded from the Southern Ohio Synod website at </w:t>
      </w:r>
      <w:r w:rsidRPr="00961D4D">
        <w:t>www.southernohiosynod.org</w:t>
      </w:r>
      <w:r>
        <w:t>. Select ‘Treasurer &amp; Financial Secretary Resources’ from the ‘Congregations’ tab at the top of the home page.</w:t>
      </w:r>
    </w:p>
    <w:p w14:paraId="0BA82E0F" w14:textId="77777777" w:rsidR="00504B21" w:rsidRDefault="00504B21" w:rsidP="0049098C"/>
    <w:p w14:paraId="4DFBA7BA" w14:textId="74311074" w:rsidR="00504B21" w:rsidRDefault="00504B21" w:rsidP="0049098C">
      <w:r>
        <w:t>If you are using any old forms, please dispose o</w:t>
      </w:r>
      <w:r w:rsidR="00016F45">
        <w:t xml:space="preserve">f them and begin using the </w:t>
      </w:r>
      <w:r w:rsidR="00016F45">
        <w:br/>
      </w:r>
      <w:bookmarkStart w:id="0" w:name="_GoBack"/>
      <w:bookmarkEnd w:id="0"/>
      <w:r w:rsidR="00016F45">
        <w:t xml:space="preserve">2017 </w:t>
      </w:r>
      <w:r>
        <w:t>Congregational Remittance Form.</w:t>
      </w:r>
    </w:p>
    <w:p w14:paraId="3999EE17" w14:textId="77777777" w:rsidR="00961D4D" w:rsidRDefault="00961D4D" w:rsidP="0049098C"/>
    <w:p w14:paraId="614FC44A" w14:textId="77777777" w:rsidR="008C16E8" w:rsidRPr="008C16E8" w:rsidRDefault="008C16E8" w:rsidP="0049098C">
      <w:pPr>
        <w:rPr>
          <w:b/>
        </w:rPr>
      </w:pPr>
      <w:r w:rsidRPr="008C16E8">
        <w:rPr>
          <w:b/>
        </w:rPr>
        <w:t>QUESTIONS?</w:t>
      </w:r>
    </w:p>
    <w:p w14:paraId="4C2A4637" w14:textId="77777777" w:rsidR="008C16E8" w:rsidRDefault="008C16E8" w:rsidP="0049098C"/>
    <w:p w14:paraId="0CD48513" w14:textId="77777777" w:rsidR="00961D4D" w:rsidRDefault="00961D4D" w:rsidP="0049098C">
      <w:r>
        <w:t xml:space="preserve">Questions concerning how to complete the forms or about Mission Support/donations in general may be directed to Joy Hacker at </w:t>
      </w:r>
      <w:r w:rsidRPr="00961D4D">
        <w:t>sos.jhacker@gmail.com</w:t>
      </w:r>
      <w:r>
        <w:t xml:space="preserve">. </w:t>
      </w:r>
      <w:r w:rsidR="008C16E8">
        <w:t xml:space="preserve"> You may also contact Susan Barton-Nonno at 614.464.3532 or </w:t>
      </w:r>
      <w:r w:rsidR="008C16E8" w:rsidRPr="008C16E8">
        <w:t>sbarton-nonno@southernohiosynod.org</w:t>
      </w:r>
      <w:r w:rsidR="008C16E8">
        <w:t xml:space="preserve"> with general questions.</w:t>
      </w:r>
    </w:p>
    <w:p w14:paraId="5001DC41" w14:textId="77777777" w:rsidR="0049098C" w:rsidRDefault="0049098C" w:rsidP="0049098C">
      <w:pPr>
        <w:ind w:left="360"/>
      </w:pPr>
    </w:p>
    <w:sectPr w:rsidR="0049098C" w:rsidSect="00961D4D">
      <w:pgSz w:w="12240" w:h="15840"/>
      <w:pgMar w:top="1224" w:right="1368" w:bottom="1224" w:left="13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757DB9" w14:textId="77777777" w:rsidR="00CB6B7D" w:rsidRDefault="00CB6B7D" w:rsidP="00D8380E">
      <w:r>
        <w:separator/>
      </w:r>
    </w:p>
  </w:endnote>
  <w:endnote w:type="continuationSeparator" w:id="0">
    <w:p w14:paraId="558A03CC" w14:textId="77777777" w:rsidR="00CB6B7D" w:rsidRDefault="00CB6B7D" w:rsidP="00D8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A0B10" w14:textId="77777777" w:rsidR="00CB6B7D" w:rsidRDefault="00CB6B7D" w:rsidP="00D8380E">
      <w:r>
        <w:separator/>
      </w:r>
    </w:p>
  </w:footnote>
  <w:footnote w:type="continuationSeparator" w:id="0">
    <w:p w14:paraId="0776CC7F" w14:textId="77777777" w:rsidR="00CB6B7D" w:rsidRDefault="00CB6B7D" w:rsidP="00D83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D219C"/>
    <w:multiLevelType w:val="hybridMultilevel"/>
    <w:tmpl w:val="49F83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A2CF4"/>
    <w:multiLevelType w:val="hybridMultilevel"/>
    <w:tmpl w:val="5E8C7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98C"/>
    <w:rsid w:val="00016F45"/>
    <w:rsid w:val="00174A04"/>
    <w:rsid w:val="003D719C"/>
    <w:rsid w:val="0049098C"/>
    <w:rsid w:val="00504B21"/>
    <w:rsid w:val="0054139E"/>
    <w:rsid w:val="00663E23"/>
    <w:rsid w:val="006A313C"/>
    <w:rsid w:val="008C16E8"/>
    <w:rsid w:val="00961D4D"/>
    <w:rsid w:val="00986949"/>
    <w:rsid w:val="00CB6B7D"/>
    <w:rsid w:val="00CD4BDA"/>
    <w:rsid w:val="00D77112"/>
    <w:rsid w:val="00D8380E"/>
    <w:rsid w:val="00EE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FAC6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9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1D4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38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80E"/>
  </w:style>
  <w:style w:type="paragraph" w:styleId="Footer">
    <w:name w:val="footer"/>
    <w:basedOn w:val="Normal"/>
    <w:link w:val="FooterChar"/>
    <w:uiPriority w:val="99"/>
    <w:unhideWhenUsed/>
    <w:rsid w:val="00D838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80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9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1D4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38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80E"/>
  </w:style>
  <w:style w:type="paragraph" w:styleId="Footer">
    <w:name w:val="footer"/>
    <w:basedOn w:val="Normal"/>
    <w:link w:val="FooterChar"/>
    <w:uiPriority w:val="99"/>
    <w:unhideWhenUsed/>
    <w:rsid w:val="00D838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521</Words>
  <Characters>2970</Characters>
  <Application>Microsoft Macintosh Word</Application>
  <DocSecurity>0</DocSecurity>
  <Lines>24</Lines>
  <Paragraphs>6</Paragraphs>
  <ScaleCrop>false</ScaleCrop>
  <Company>Southern Ohio Synod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Barton-Nonno</dc:creator>
  <cp:keywords/>
  <dc:description/>
  <cp:lastModifiedBy>Susan Barton-Nonno</cp:lastModifiedBy>
  <cp:revision>2</cp:revision>
  <cp:lastPrinted>2016-01-21T15:18:00Z</cp:lastPrinted>
  <dcterms:created xsi:type="dcterms:W3CDTF">2017-01-04T16:39:00Z</dcterms:created>
  <dcterms:modified xsi:type="dcterms:W3CDTF">2017-01-04T16:39:00Z</dcterms:modified>
</cp:coreProperties>
</file>