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B4" w:rsidRPr="000F3AB4" w:rsidRDefault="000F3AB4" w:rsidP="000F3AB4">
      <w:pPr>
        <w:pBdr>
          <w:top w:val="single" w:sz="4" w:space="1" w:color="auto"/>
          <w:left w:val="single" w:sz="4" w:space="4" w:color="auto"/>
          <w:bottom w:val="single" w:sz="4" w:space="1" w:color="auto"/>
          <w:right w:val="single" w:sz="4" w:space="4" w:color="auto"/>
        </w:pBdr>
        <w:spacing w:after="0" w:line="240" w:lineRule="auto"/>
        <w:jc w:val="center"/>
        <w:outlineLvl w:val="0"/>
        <w:rPr>
          <w:rFonts w:ascii="Calibri" w:eastAsia="Times New Roman" w:hAnsi="Calibri" w:cs="Times New Roman"/>
          <w:sz w:val="36"/>
          <w:szCs w:val="36"/>
        </w:rPr>
      </w:pPr>
      <w:bookmarkStart w:id="0" w:name="_GoBack"/>
      <w:bookmarkEnd w:id="0"/>
      <w:r w:rsidRPr="000F3AB4">
        <w:rPr>
          <w:rFonts w:ascii="Calibri" w:eastAsia="Times New Roman" w:hAnsi="Calibri" w:cs="Times New Roman"/>
          <w:b/>
          <w:sz w:val="36"/>
          <w:szCs w:val="36"/>
        </w:rPr>
        <w:t>Framing Christian Community</w:t>
      </w:r>
    </w:p>
    <w:p w:rsidR="000F3AB4" w:rsidRPr="000F3AB4" w:rsidRDefault="000F3AB4" w:rsidP="000F3AB4">
      <w:pPr>
        <w:pBdr>
          <w:top w:val="single" w:sz="4" w:space="1" w:color="auto"/>
          <w:left w:val="single" w:sz="4" w:space="4" w:color="auto"/>
          <w:bottom w:val="single" w:sz="4" w:space="1" w:color="auto"/>
          <w:right w:val="single" w:sz="4" w:space="4" w:color="auto"/>
        </w:pBdr>
        <w:spacing w:after="0" w:line="240" w:lineRule="auto"/>
        <w:jc w:val="center"/>
        <w:outlineLvl w:val="0"/>
        <w:rPr>
          <w:rFonts w:ascii="Calibri" w:eastAsia="Times New Roman" w:hAnsi="Calibri" w:cs="Times New Roman"/>
          <w:sz w:val="24"/>
          <w:szCs w:val="24"/>
        </w:rPr>
      </w:pPr>
      <w:r w:rsidRPr="000F3AB4">
        <w:rPr>
          <w:rFonts w:ascii="Calibri" w:eastAsia="Times New Roman" w:hAnsi="Calibri" w:cs="Times New Roman"/>
          <w:sz w:val="24"/>
          <w:szCs w:val="24"/>
        </w:rPr>
        <w:t>By, Rev. Joshua Graber</w:t>
      </w:r>
    </w:p>
    <w:p w:rsidR="000F3AB4" w:rsidRDefault="000F3AB4" w:rsidP="000F3AB4">
      <w:pPr>
        <w:pBdr>
          <w:top w:val="single" w:sz="4" w:space="1" w:color="auto"/>
          <w:left w:val="single" w:sz="4" w:space="4" w:color="auto"/>
          <w:bottom w:val="single" w:sz="4" w:space="1" w:color="auto"/>
          <w:right w:val="single" w:sz="4" w:space="4" w:color="auto"/>
        </w:pBdr>
        <w:spacing w:after="0" w:line="240" w:lineRule="auto"/>
        <w:jc w:val="center"/>
        <w:outlineLvl w:val="0"/>
        <w:rPr>
          <w:rFonts w:ascii="Calibri" w:eastAsia="Times New Roman" w:hAnsi="Calibri" w:cs="Times New Roman"/>
          <w:sz w:val="24"/>
          <w:szCs w:val="24"/>
        </w:rPr>
      </w:pPr>
      <w:r w:rsidRPr="000F3AB4">
        <w:rPr>
          <w:rFonts w:ascii="Calibri" w:eastAsia="Times New Roman" w:hAnsi="Calibri" w:cs="Times New Roman"/>
          <w:sz w:val="24"/>
          <w:szCs w:val="24"/>
        </w:rPr>
        <w:t>Developer, ALT Year Toledo</w:t>
      </w:r>
    </w:p>
    <w:p w:rsidR="000F3AB4" w:rsidRPr="000F3AB4" w:rsidRDefault="000F3AB4" w:rsidP="000F3AB4">
      <w:pPr>
        <w:pBdr>
          <w:top w:val="single" w:sz="4" w:space="1" w:color="auto"/>
          <w:left w:val="single" w:sz="4" w:space="4" w:color="auto"/>
          <w:bottom w:val="single" w:sz="4" w:space="1" w:color="auto"/>
          <w:right w:val="single" w:sz="4" w:space="4" w:color="auto"/>
        </w:pBdr>
        <w:spacing w:after="0" w:line="240" w:lineRule="auto"/>
        <w:jc w:val="center"/>
        <w:outlineLvl w:val="0"/>
        <w:rPr>
          <w:rFonts w:ascii="Calibri" w:eastAsia="Times New Roman" w:hAnsi="Calibri" w:cs="Times New Roman"/>
          <w:sz w:val="24"/>
          <w:szCs w:val="24"/>
        </w:rPr>
      </w:pPr>
      <w:r w:rsidRPr="008C5B6E">
        <w:rPr>
          <w:rFonts w:ascii="Calibri" w:eastAsia="Times New Roman" w:hAnsi="Calibri" w:cs="Times New Roman"/>
          <w:sz w:val="24"/>
          <w:szCs w:val="24"/>
        </w:rPr>
        <w:t>toledo.altyear.org</w:t>
      </w:r>
    </w:p>
    <w:p w:rsidR="000F3AB4" w:rsidRDefault="000F3AB4"/>
    <w:p w:rsidR="00BF0BE3" w:rsidRPr="008C5B6E" w:rsidRDefault="008C5B6E" w:rsidP="008C5B6E">
      <w:pPr>
        <w:jc w:val="center"/>
        <w:rPr>
          <w:highlight w:val="yellow"/>
        </w:rPr>
      </w:pPr>
      <w:r w:rsidRPr="008C5B6E">
        <w:rPr>
          <w:highlight w:val="yellow"/>
        </w:rPr>
        <w:t>Learn more about the Practice Discipleship Initiative</w:t>
      </w:r>
    </w:p>
    <w:p w:rsidR="00BF0BE3" w:rsidRDefault="008C5B6E" w:rsidP="008C5B6E">
      <w:pPr>
        <w:jc w:val="center"/>
      </w:pPr>
      <w:r w:rsidRPr="008C5B6E">
        <w:rPr>
          <w:highlight w:val="yellow"/>
        </w:rPr>
        <w:t>http://www.practicediscipleship.org/</w:t>
      </w:r>
    </w:p>
    <w:p w:rsidR="00BF0BE3" w:rsidRDefault="00BF0BE3"/>
    <w:p w:rsidR="000F3AB4" w:rsidRPr="00610BFF" w:rsidRDefault="000F3AB4" w:rsidP="000F3AB4">
      <w:pPr>
        <w:rPr>
          <w:rFonts w:ascii="Calibri" w:hAnsi="Calibri"/>
          <w:b/>
          <w:sz w:val="28"/>
          <w:szCs w:val="28"/>
          <w:u w:val="single"/>
        </w:rPr>
      </w:pPr>
      <w:r w:rsidRPr="00610BFF">
        <w:rPr>
          <w:rFonts w:ascii="Calibri" w:hAnsi="Calibri"/>
          <w:b/>
          <w:sz w:val="28"/>
          <w:szCs w:val="28"/>
          <w:u w:val="single"/>
        </w:rPr>
        <w:t xml:space="preserve">PRE-LESSON </w:t>
      </w:r>
      <w:r>
        <w:rPr>
          <w:rFonts w:ascii="Calibri" w:hAnsi="Calibri"/>
          <w:b/>
          <w:sz w:val="28"/>
          <w:szCs w:val="28"/>
          <w:u w:val="single"/>
        </w:rPr>
        <w:t>INFORMATION</w:t>
      </w:r>
      <w:r w:rsidRPr="00610BFF">
        <w:rPr>
          <w:rFonts w:ascii="Calibri" w:hAnsi="Calibri"/>
          <w:b/>
          <w:sz w:val="28"/>
          <w:szCs w:val="28"/>
          <w:u w:val="single"/>
        </w:rPr>
        <w:t>:</w:t>
      </w:r>
    </w:p>
    <w:p w:rsidR="000F3AB4" w:rsidRPr="00610BFF" w:rsidRDefault="000F3AB4" w:rsidP="000F3AB4">
      <w:pPr>
        <w:rPr>
          <w:rFonts w:ascii="Calibri" w:hAnsi="Calibri"/>
          <w:b/>
        </w:rPr>
      </w:pPr>
      <w:r>
        <w:rPr>
          <w:rFonts w:ascii="Calibri" w:hAnsi="Calibri"/>
          <w:b/>
        </w:rPr>
        <w:t>SESSION DESCRIPTION</w:t>
      </w:r>
      <w:r w:rsidRPr="00610BFF">
        <w:rPr>
          <w:rFonts w:ascii="Calibri" w:hAnsi="Calibri"/>
          <w:b/>
        </w:rPr>
        <w:t>:</w:t>
      </w:r>
    </w:p>
    <w:p w:rsidR="000F3AB4" w:rsidRPr="001B7CF1" w:rsidRDefault="000F3AB4" w:rsidP="000F3AB4">
      <w:pPr>
        <w:rPr>
          <w:rFonts w:ascii="Calibri" w:hAnsi="Calibri"/>
        </w:rPr>
      </w:pPr>
      <w:r w:rsidRPr="001B7CF1">
        <w:rPr>
          <w:rFonts w:ascii="Calibri" w:hAnsi="Calibri"/>
        </w:rPr>
        <w:t xml:space="preserve">This lesson will present a way of walking alongside individual young people, communities and families as we help them frame their lives by learning through relationships with surrounding community, learning from an intentional community and learning about </w:t>
      </w:r>
      <w:proofErr w:type="gramStart"/>
      <w:r w:rsidRPr="001B7CF1">
        <w:rPr>
          <w:rFonts w:ascii="Calibri" w:hAnsi="Calibri"/>
        </w:rPr>
        <w:t>yourself</w:t>
      </w:r>
      <w:proofErr w:type="gramEnd"/>
      <w:r w:rsidRPr="001B7CF1">
        <w:rPr>
          <w:rFonts w:ascii="Calibri" w:hAnsi="Calibri"/>
        </w:rPr>
        <w:t xml:space="preserve"> through community. We will explore practices of faith that help us frame our lives in solitude and in community.</w:t>
      </w:r>
    </w:p>
    <w:p w:rsidR="000F3AB4" w:rsidRPr="002B6D33" w:rsidRDefault="000F3AB4" w:rsidP="000F3AB4">
      <w:pPr>
        <w:rPr>
          <w:rFonts w:ascii="Calibri" w:hAnsi="Calibri"/>
          <w:b/>
        </w:rPr>
      </w:pPr>
      <w:r w:rsidRPr="002B6D33">
        <w:rPr>
          <w:rFonts w:ascii="Calibri" w:hAnsi="Calibri"/>
          <w:b/>
        </w:rPr>
        <w:t>BIBLICAL TOUCHSTONES:</w:t>
      </w:r>
    </w:p>
    <w:p w:rsidR="000F3AB4" w:rsidRPr="001B7CF1" w:rsidRDefault="000F3AB4" w:rsidP="000F3AB4">
      <w:pPr>
        <w:rPr>
          <w:rFonts w:ascii="Calibri" w:hAnsi="Calibri"/>
        </w:rPr>
      </w:pPr>
      <w:r w:rsidRPr="001B7CF1">
        <w:rPr>
          <w:rFonts w:ascii="Calibri" w:hAnsi="Calibri"/>
        </w:rPr>
        <w:t>For freedom Christ has set us free. Stand firm therefore and do not submit again to the yoke of slavery. Galatians 5:1</w:t>
      </w:r>
    </w:p>
    <w:p w:rsidR="000F3AB4" w:rsidRPr="001B7CF1" w:rsidRDefault="000F3AB4" w:rsidP="000F3AB4">
      <w:pPr>
        <w:rPr>
          <w:rFonts w:ascii="Calibri" w:hAnsi="Calibri"/>
        </w:rPr>
      </w:pPr>
      <w:r w:rsidRPr="001B7CF1">
        <w:rPr>
          <w:rFonts w:ascii="Calibri" w:hAnsi="Calibri"/>
        </w:rPr>
        <w:t>I came that they might have life, and have it abundantly. John 10:10</w:t>
      </w:r>
    </w:p>
    <w:p w:rsidR="000F3AB4" w:rsidRPr="001B7CF1" w:rsidRDefault="000F3AB4" w:rsidP="000F3AB4">
      <w:pPr>
        <w:rPr>
          <w:rFonts w:ascii="Calibri" w:hAnsi="Calibri"/>
        </w:rPr>
      </w:pPr>
      <w:r w:rsidRPr="001B7CF1">
        <w:rPr>
          <w:rFonts w:ascii="Calibri" w:hAnsi="Calibri"/>
        </w:rPr>
        <w:t>Wherever two or three are gathered in my name, I am there among them. Matthew 18:20</w:t>
      </w:r>
    </w:p>
    <w:p w:rsidR="000F3AB4" w:rsidRPr="001B7CF1" w:rsidRDefault="000F3AB4" w:rsidP="000F3AB4">
      <w:pPr>
        <w:rPr>
          <w:rFonts w:ascii="Calibri" w:hAnsi="Calibri"/>
        </w:rPr>
      </w:pPr>
      <w:r w:rsidRPr="001B7CF1">
        <w:rPr>
          <w:rFonts w:ascii="Calibri" w:hAnsi="Calibri"/>
        </w:rPr>
        <w:t xml:space="preserve">In the last days it will be, God </w:t>
      </w:r>
      <w:proofErr w:type="gramStart"/>
      <w:r w:rsidRPr="001B7CF1">
        <w:rPr>
          <w:rFonts w:ascii="Calibri" w:hAnsi="Calibri"/>
        </w:rPr>
        <w:t>declares,</w:t>
      </w:r>
      <w:proofErr w:type="gramEnd"/>
      <w:r w:rsidRPr="001B7CF1">
        <w:rPr>
          <w:rFonts w:ascii="Calibri" w:hAnsi="Calibri"/>
        </w:rPr>
        <w:t xml:space="preserve"> that I will pour out my Spirit upon all flesh, and your sons and daughters shall prophesy, and your young men shall see visions, and your old men shall dream dreams. Acts 2: 17</w:t>
      </w:r>
    </w:p>
    <w:p w:rsidR="000F3AB4" w:rsidRPr="00607367" w:rsidRDefault="000F3AB4" w:rsidP="000F3AB4">
      <w:pPr>
        <w:rPr>
          <w:rFonts w:ascii="Calibri" w:hAnsi="Calibri"/>
          <w:b/>
        </w:rPr>
      </w:pPr>
      <w:r>
        <w:rPr>
          <w:rFonts w:ascii="Calibri" w:hAnsi="Calibri"/>
          <w:b/>
        </w:rPr>
        <w:t>LEARNING OUTCOMES</w:t>
      </w:r>
      <w:r w:rsidRPr="002B6D33">
        <w:rPr>
          <w:rFonts w:ascii="Calibri" w:hAnsi="Calibri"/>
          <w:b/>
        </w:rPr>
        <w:t>:</w:t>
      </w:r>
    </w:p>
    <w:p w:rsidR="000F3AB4" w:rsidRPr="001B7CF1" w:rsidRDefault="000F3AB4" w:rsidP="000F3AB4">
      <w:pPr>
        <w:numPr>
          <w:ilvl w:val="0"/>
          <w:numId w:val="1"/>
        </w:numPr>
        <w:spacing w:after="0" w:line="240" w:lineRule="auto"/>
        <w:rPr>
          <w:rFonts w:ascii="Calibri" w:hAnsi="Calibri"/>
        </w:rPr>
      </w:pPr>
      <w:r w:rsidRPr="001B7CF1">
        <w:rPr>
          <w:rFonts w:ascii="Calibri" w:hAnsi="Calibri"/>
        </w:rPr>
        <w:t>Explore how we live out Luther’s name (meaning freedom) with the world.</w:t>
      </w:r>
    </w:p>
    <w:p w:rsidR="000F3AB4" w:rsidRPr="001B7CF1" w:rsidRDefault="000F3AB4" w:rsidP="000F3AB4">
      <w:pPr>
        <w:numPr>
          <w:ilvl w:val="0"/>
          <w:numId w:val="1"/>
        </w:numPr>
        <w:spacing w:after="0" w:line="240" w:lineRule="auto"/>
        <w:rPr>
          <w:rFonts w:ascii="Calibri" w:hAnsi="Calibri"/>
        </w:rPr>
      </w:pPr>
      <w:r w:rsidRPr="001B7CF1">
        <w:rPr>
          <w:rFonts w:ascii="Calibri" w:hAnsi="Calibri"/>
        </w:rPr>
        <w:t>Introduce tools for self-reflection and honoring those we meet, so that we may be more fully in relationship with them.</w:t>
      </w:r>
    </w:p>
    <w:p w:rsidR="000F3AB4" w:rsidRPr="001B7CF1" w:rsidRDefault="000F3AB4" w:rsidP="000F3AB4">
      <w:pPr>
        <w:numPr>
          <w:ilvl w:val="0"/>
          <w:numId w:val="1"/>
        </w:numPr>
        <w:spacing w:after="0" w:line="240" w:lineRule="auto"/>
        <w:rPr>
          <w:rFonts w:ascii="Calibri" w:hAnsi="Calibri"/>
        </w:rPr>
      </w:pPr>
      <w:r w:rsidRPr="001B7CF1">
        <w:rPr>
          <w:rFonts w:ascii="Calibri" w:hAnsi="Calibri"/>
        </w:rPr>
        <w:t>Understand the art of listening carefully to another person’s story is counter-cultural and strengthens Christian community.</w:t>
      </w:r>
    </w:p>
    <w:p w:rsidR="000F3AB4" w:rsidRPr="001B7CF1" w:rsidRDefault="000F3AB4" w:rsidP="000F3AB4">
      <w:pPr>
        <w:numPr>
          <w:ilvl w:val="0"/>
          <w:numId w:val="1"/>
        </w:numPr>
        <w:spacing w:after="0" w:line="240" w:lineRule="auto"/>
        <w:rPr>
          <w:rFonts w:ascii="Calibri" w:hAnsi="Calibri"/>
        </w:rPr>
      </w:pPr>
      <w:r w:rsidRPr="001B7CF1">
        <w:rPr>
          <w:rFonts w:ascii="Calibri" w:hAnsi="Calibri"/>
        </w:rPr>
        <w:t>Introduce practices that help us see Luther’s “priesthood of all believers”, by drawing out the abundance of faith practices, gifts, and wisdom already present within our communities.</w:t>
      </w:r>
    </w:p>
    <w:p w:rsidR="000F3AB4" w:rsidRDefault="000F3AB4"/>
    <w:sectPr w:rsidR="000F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65575"/>
    <w:multiLevelType w:val="hybridMultilevel"/>
    <w:tmpl w:val="5452523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80"/>
    <w:rsid w:val="000F3AB4"/>
    <w:rsid w:val="0018227B"/>
    <w:rsid w:val="008C5B6E"/>
    <w:rsid w:val="00BF0BE3"/>
    <w:rsid w:val="00C14D93"/>
    <w:rsid w:val="00C20D00"/>
    <w:rsid w:val="00F7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cp:revision>
  <dcterms:created xsi:type="dcterms:W3CDTF">2014-07-23T16:20:00Z</dcterms:created>
  <dcterms:modified xsi:type="dcterms:W3CDTF">2014-07-23T16:20:00Z</dcterms:modified>
</cp:coreProperties>
</file>